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503" w:rsidRPr="00CE7D86" w:rsidRDefault="00BD2503" w:rsidP="00535510">
      <w:pPr>
        <w:pBdr>
          <w:bottom w:val="single" w:sz="4" w:space="1" w:color="auto"/>
        </w:pBdr>
        <w:rPr>
          <w:rFonts w:eastAsiaTheme="majorEastAsia" w:cstheme="majorBidi"/>
          <w:b/>
          <w:color w:val="2E74B5" w:themeColor="accent1" w:themeShade="BF"/>
          <w:spacing w:val="-10"/>
          <w:kern w:val="28"/>
          <w:sz w:val="32"/>
          <w:szCs w:val="32"/>
          <w:lang w:val="en-GB"/>
        </w:rPr>
      </w:pPr>
      <w:proofErr w:type="gramStart"/>
      <w:r w:rsidRPr="00CE7D86">
        <w:rPr>
          <w:rFonts w:eastAsiaTheme="majorEastAsia" w:cstheme="majorBidi"/>
          <w:b/>
          <w:color w:val="2E74B5" w:themeColor="accent1" w:themeShade="BF"/>
          <w:spacing w:val="-10"/>
          <w:kern w:val="28"/>
          <w:sz w:val="32"/>
          <w:szCs w:val="32"/>
          <w:lang w:val="en-GB"/>
        </w:rPr>
        <w:t>Six month</w:t>
      </w:r>
      <w:proofErr w:type="gramEnd"/>
      <w:r w:rsidRPr="00CE7D86">
        <w:rPr>
          <w:rFonts w:eastAsiaTheme="majorEastAsia" w:cstheme="majorBidi"/>
          <w:b/>
          <w:color w:val="2E74B5" w:themeColor="accent1" w:themeShade="BF"/>
          <w:spacing w:val="-10"/>
          <w:kern w:val="28"/>
          <w:sz w:val="32"/>
          <w:szCs w:val="32"/>
          <w:lang w:val="en-GB"/>
        </w:rPr>
        <w:t xml:space="preserve"> </w:t>
      </w:r>
      <w:r w:rsidR="00535510" w:rsidRPr="00CE7D86">
        <w:rPr>
          <w:rFonts w:eastAsiaTheme="majorEastAsia" w:cstheme="majorBidi"/>
          <w:b/>
          <w:color w:val="2E74B5" w:themeColor="accent1" w:themeShade="BF"/>
          <w:spacing w:val="-10"/>
          <w:kern w:val="28"/>
          <w:sz w:val="32"/>
          <w:szCs w:val="32"/>
          <w:lang w:val="en-GB"/>
        </w:rPr>
        <w:t>update</w:t>
      </w:r>
      <w:r w:rsidR="00BA5202" w:rsidRPr="00CE7D86">
        <w:rPr>
          <w:rFonts w:eastAsiaTheme="majorEastAsia" w:cstheme="majorBidi"/>
          <w:b/>
          <w:color w:val="2E74B5" w:themeColor="accent1" w:themeShade="BF"/>
          <w:spacing w:val="-10"/>
          <w:kern w:val="28"/>
          <w:sz w:val="32"/>
          <w:szCs w:val="32"/>
          <w:lang w:val="en-GB"/>
        </w:rPr>
        <w:t>: F</w:t>
      </w:r>
      <w:r w:rsidR="00535510" w:rsidRPr="00CE7D86">
        <w:rPr>
          <w:rFonts w:eastAsiaTheme="majorEastAsia" w:cstheme="majorBidi"/>
          <w:b/>
          <w:color w:val="2E74B5" w:themeColor="accent1" w:themeShade="BF"/>
          <w:spacing w:val="-10"/>
          <w:kern w:val="28"/>
          <w:sz w:val="32"/>
          <w:szCs w:val="32"/>
          <w:lang w:val="en-GB"/>
        </w:rPr>
        <w:t>orm and guidance</w:t>
      </w:r>
    </w:p>
    <w:p w:rsidR="00BD2503" w:rsidRPr="00CE7D86" w:rsidRDefault="00BD2503" w:rsidP="00BD2503">
      <w:pPr>
        <w:rPr>
          <w:sz w:val="22"/>
          <w:szCs w:val="22"/>
          <w:lang w:val="en-GB"/>
        </w:rPr>
      </w:pPr>
    </w:p>
    <w:p w:rsidR="00BD2503" w:rsidRPr="00CE7D86" w:rsidRDefault="00BD2503" w:rsidP="00BD2503">
      <w:pPr>
        <w:rPr>
          <w:sz w:val="22"/>
          <w:szCs w:val="22"/>
          <w:lang w:val="en-GB"/>
        </w:rPr>
      </w:pPr>
      <w:r w:rsidRPr="00CE7D86">
        <w:rPr>
          <w:sz w:val="22"/>
          <w:szCs w:val="22"/>
          <w:lang w:val="en-GB"/>
        </w:rPr>
        <w:t xml:space="preserve">Our </w:t>
      </w:r>
      <w:proofErr w:type="gramStart"/>
      <w:r w:rsidRPr="00CE7D86">
        <w:rPr>
          <w:sz w:val="22"/>
          <w:szCs w:val="22"/>
          <w:lang w:val="en-GB"/>
        </w:rPr>
        <w:t>six month</w:t>
      </w:r>
      <w:proofErr w:type="gramEnd"/>
      <w:r w:rsidRPr="00CE7D86">
        <w:rPr>
          <w:sz w:val="22"/>
          <w:szCs w:val="22"/>
          <w:lang w:val="en-GB"/>
        </w:rPr>
        <w:t xml:space="preserve"> update is a light touch check in which ensures that you and Comic Relief have a shared understanding of how your grant is progressing. It is also an important prompt for you to make sure that you have let us know about any changes to your organisation or the project.</w:t>
      </w:r>
      <w:r w:rsidR="00C510BF" w:rsidRPr="00CE7D86">
        <w:rPr>
          <w:sz w:val="22"/>
          <w:szCs w:val="22"/>
          <w:lang w:val="en-GB"/>
        </w:rPr>
        <w:t xml:space="preserve"> </w:t>
      </w:r>
    </w:p>
    <w:p w:rsidR="00C510BF" w:rsidRPr="00CE7D86" w:rsidRDefault="00C510BF" w:rsidP="00BD2503">
      <w:pPr>
        <w:rPr>
          <w:sz w:val="22"/>
          <w:szCs w:val="22"/>
          <w:lang w:val="en-GB"/>
        </w:rPr>
      </w:pPr>
    </w:p>
    <w:p w:rsidR="00C510BF" w:rsidRPr="00CE7D86" w:rsidRDefault="00C510BF" w:rsidP="00BD2503">
      <w:pPr>
        <w:rPr>
          <w:sz w:val="22"/>
          <w:szCs w:val="22"/>
          <w:lang w:val="en-GB"/>
        </w:rPr>
      </w:pPr>
      <w:r w:rsidRPr="00CE7D86">
        <w:rPr>
          <w:sz w:val="22"/>
          <w:szCs w:val="22"/>
          <w:lang w:val="en-GB"/>
        </w:rPr>
        <w:t>We provide guidance to the questions we ask below at the end of this document.</w:t>
      </w:r>
    </w:p>
    <w:p w:rsidR="00BD2503" w:rsidRPr="00CE7D86" w:rsidRDefault="00BD2503" w:rsidP="00BD2503">
      <w:pPr>
        <w:rPr>
          <w:sz w:val="22"/>
          <w:szCs w:val="22"/>
          <w:lang w:val="en-GB"/>
        </w:rPr>
      </w:pPr>
    </w:p>
    <w:p w:rsidR="00BD2503" w:rsidRPr="00CE7D86" w:rsidRDefault="00BD2503" w:rsidP="00BD2503">
      <w:pPr>
        <w:rPr>
          <w:sz w:val="22"/>
          <w:szCs w:val="22"/>
          <w:lang w:val="en-GB"/>
        </w:rPr>
      </w:pPr>
      <w:r w:rsidRPr="00CE7D86">
        <w:rPr>
          <w:sz w:val="22"/>
          <w:szCs w:val="22"/>
          <w:lang w:val="en-GB"/>
        </w:rPr>
        <w:t>We aim to provide you with ou</w:t>
      </w:r>
      <w:r w:rsidR="00CA5170" w:rsidRPr="00CE7D86">
        <w:rPr>
          <w:sz w:val="22"/>
          <w:szCs w:val="22"/>
          <w:lang w:val="en-GB"/>
        </w:rPr>
        <w:t xml:space="preserve">r feedback on progress to date </w:t>
      </w:r>
      <w:r w:rsidRPr="00CE7D86">
        <w:rPr>
          <w:sz w:val="22"/>
          <w:szCs w:val="22"/>
          <w:lang w:val="en-GB"/>
        </w:rPr>
        <w:t>within four weeks of receiving your update.</w:t>
      </w:r>
      <w:r w:rsidR="00CA5170" w:rsidRPr="00CE7D86">
        <w:rPr>
          <w:sz w:val="22"/>
          <w:szCs w:val="22"/>
          <w:lang w:val="en-GB"/>
        </w:rPr>
        <w:t xml:space="preserve"> </w:t>
      </w:r>
    </w:p>
    <w:p w:rsidR="00BD2503" w:rsidRPr="00CE7D86" w:rsidRDefault="00BD2503" w:rsidP="00BD2503">
      <w:pPr>
        <w:rPr>
          <w:sz w:val="22"/>
          <w:szCs w:val="22"/>
          <w:lang w:val="en-GB"/>
        </w:rPr>
      </w:pPr>
    </w:p>
    <w:p w:rsidR="00BD2503" w:rsidRPr="00CE7D86" w:rsidRDefault="00BD2503" w:rsidP="00535510">
      <w:pPr>
        <w:pStyle w:val="ListParagraph"/>
        <w:numPr>
          <w:ilvl w:val="0"/>
          <w:numId w:val="1"/>
        </w:numPr>
        <w:pBdr>
          <w:bottom w:val="single" w:sz="4" w:space="1" w:color="auto"/>
        </w:pBdr>
        <w:spacing w:after="160" w:line="259" w:lineRule="auto"/>
        <w:rPr>
          <w:b/>
          <w:color w:val="2E74B5" w:themeColor="accent1" w:themeShade="BF"/>
          <w:sz w:val="28"/>
          <w:szCs w:val="28"/>
          <w:lang w:val="en-GB"/>
        </w:rPr>
      </w:pPr>
      <w:r w:rsidRPr="00CE7D86">
        <w:rPr>
          <w:b/>
          <w:color w:val="2E74B5" w:themeColor="accent1" w:themeShade="BF"/>
          <w:sz w:val="28"/>
          <w:szCs w:val="28"/>
          <w:lang w:val="en-GB"/>
        </w:rPr>
        <w:t xml:space="preserve">Project update </w:t>
      </w:r>
    </w:p>
    <w:tbl>
      <w:tblPr>
        <w:tblStyle w:val="TableGrid"/>
        <w:tblW w:w="0" w:type="auto"/>
        <w:tblLook w:val="04A0" w:firstRow="1" w:lastRow="0" w:firstColumn="1" w:lastColumn="0" w:noHBand="0" w:noVBand="1"/>
      </w:tblPr>
      <w:tblGrid>
        <w:gridCol w:w="9016"/>
      </w:tblGrid>
      <w:tr w:rsidR="00535510" w:rsidRPr="00CE7D86" w:rsidTr="00CE7D86">
        <w:tc>
          <w:tcPr>
            <w:tcW w:w="9016" w:type="dxa"/>
            <w:shd w:val="clear" w:color="auto" w:fill="2E74B5" w:themeFill="accent1" w:themeFillShade="BF"/>
          </w:tcPr>
          <w:p w:rsidR="00BD2503" w:rsidRPr="00CE7D86" w:rsidRDefault="00BD2503" w:rsidP="00C8442F">
            <w:pPr>
              <w:rPr>
                <w:rFonts w:asciiTheme="minorHAnsi" w:eastAsiaTheme="minorHAnsi" w:hAnsiTheme="minorHAnsi" w:cstheme="minorBidi"/>
                <w:color w:val="FFFFFF" w:themeColor="background1"/>
                <w:sz w:val="22"/>
                <w:szCs w:val="22"/>
                <w:lang w:val="en-GB"/>
              </w:rPr>
            </w:pPr>
            <w:r w:rsidRPr="00CE7D86">
              <w:rPr>
                <w:rFonts w:asciiTheme="minorHAnsi" w:eastAsiaTheme="minorHAnsi" w:hAnsiTheme="minorHAnsi" w:cstheme="minorBidi"/>
                <w:color w:val="FFFFFF" w:themeColor="background1"/>
                <w:sz w:val="22"/>
                <w:szCs w:val="22"/>
                <w:lang w:val="en-GB"/>
              </w:rPr>
              <w:t>Please summarise what you have done in the past six months and whether you feel you are on track with delivery of your project (200 words)</w:t>
            </w:r>
          </w:p>
        </w:tc>
      </w:tr>
      <w:tr w:rsidR="00BD2503" w:rsidRPr="00CE7D86" w:rsidTr="00C8442F">
        <w:tc>
          <w:tcPr>
            <w:tcW w:w="9016" w:type="dxa"/>
          </w:tcPr>
          <w:p w:rsidR="00BD2503" w:rsidRPr="00CE7D86" w:rsidRDefault="00BD2503" w:rsidP="00C8442F">
            <w:pPr>
              <w:rPr>
                <w:rFonts w:asciiTheme="minorHAnsi" w:eastAsiaTheme="minorHAnsi" w:hAnsiTheme="minorHAnsi" w:cstheme="minorBidi"/>
                <w:sz w:val="22"/>
                <w:szCs w:val="22"/>
                <w:lang w:val="en-GB"/>
              </w:rPr>
            </w:pPr>
          </w:p>
          <w:p w:rsidR="00535510" w:rsidRPr="00CE7D86" w:rsidRDefault="00535510" w:rsidP="00C8442F">
            <w:pPr>
              <w:rPr>
                <w:rFonts w:asciiTheme="minorHAnsi" w:eastAsiaTheme="minorHAnsi" w:hAnsiTheme="minorHAnsi" w:cstheme="minorBidi"/>
                <w:sz w:val="22"/>
                <w:szCs w:val="22"/>
                <w:lang w:val="en-GB"/>
              </w:rPr>
            </w:pPr>
          </w:p>
        </w:tc>
      </w:tr>
    </w:tbl>
    <w:p w:rsidR="00BD2503" w:rsidRPr="00CE7D86" w:rsidRDefault="00BD2503" w:rsidP="00BD2503">
      <w:pPr>
        <w:rPr>
          <w:sz w:val="22"/>
          <w:szCs w:val="22"/>
          <w:lang w:val="en-GB"/>
        </w:rPr>
      </w:pPr>
    </w:p>
    <w:tbl>
      <w:tblPr>
        <w:tblStyle w:val="TableGrid"/>
        <w:tblW w:w="0" w:type="auto"/>
        <w:tblLook w:val="04A0" w:firstRow="1" w:lastRow="0" w:firstColumn="1" w:lastColumn="0" w:noHBand="0" w:noVBand="1"/>
      </w:tblPr>
      <w:tblGrid>
        <w:gridCol w:w="9016"/>
      </w:tblGrid>
      <w:tr w:rsidR="00535510" w:rsidRPr="00CE7D86" w:rsidTr="00CE7D86">
        <w:tc>
          <w:tcPr>
            <w:tcW w:w="9016" w:type="dxa"/>
            <w:shd w:val="clear" w:color="auto" w:fill="2E74B5" w:themeFill="accent1" w:themeFillShade="BF"/>
          </w:tcPr>
          <w:p w:rsidR="00BD2503" w:rsidRPr="00CE7D86" w:rsidRDefault="00BD2503" w:rsidP="00C8442F">
            <w:pPr>
              <w:rPr>
                <w:rFonts w:asciiTheme="minorHAnsi" w:eastAsiaTheme="minorHAnsi" w:hAnsiTheme="minorHAnsi" w:cstheme="minorBidi"/>
                <w:color w:val="FFFFFF" w:themeColor="background1"/>
                <w:sz w:val="22"/>
                <w:szCs w:val="22"/>
                <w:lang w:val="en-GB"/>
              </w:rPr>
            </w:pPr>
            <w:r w:rsidRPr="00CE7D86">
              <w:rPr>
                <w:rFonts w:asciiTheme="minorHAnsi" w:eastAsiaTheme="minorHAnsi" w:hAnsiTheme="minorHAnsi" w:cstheme="minorBidi"/>
                <w:color w:val="FFFFFF" w:themeColor="background1"/>
                <w:sz w:val="22"/>
                <w:szCs w:val="22"/>
                <w:lang w:val="en-GB"/>
              </w:rPr>
              <w:t>What have been your key successes in the past six months? (200 words)</w:t>
            </w:r>
          </w:p>
        </w:tc>
      </w:tr>
      <w:tr w:rsidR="00BD2503" w:rsidRPr="00CE7D86" w:rsidTr="00C8442F">
        <w:tc>
          <w:tcPr>
            <w:tcW w:w="9016" w:type="dxa"/>
          </w:tcPr>
          <w:p w:rsidR="00BD2503" w:rsidRPr="00CE7D86" w:rsidRDefault="00BD2503" w:rsidP="00C8442F">
            <w:pPr>
              <w:rPr>
                <w:rFonts w:asciiTheme="minorHAnsi" w:eastAsiaTheme="minorHAnsi" w:hAnsiTheme="minorHAnsi" w:cstheme="minorBidi"/>
                <w:sz w:val="22"/>
                <w:szCs w:val="22"/>
                <w:lang w:val="en-GB"/>
              </w:rPr>
            </w:pPr>
          </w:p>
          <w:p w:rsidR="00535510" w:rsidRPr="00CE7D86" w:rsidRDefault="00535510" w:rsidP="00C8442F">
            <w:pPr>
              <w:rPr>
                <w:rFonts w:asciiTheme="minorHAnsi" w:eastAsiaTheme="minorHAnsi" w:hAnsiTheme="minorHAnsi" w:cstheme="minorBidi"/>
                <w:sz w:val="22"/>
                <w:szCs w:val="22"/>
                <w:lang w:val="en-GB"/>
              </w:rPr>
            </w:pPr>
          </w:p>
        </w:tc>
      </w:tr>
    </w:tbl>
    <w:p w:rsidR="00BD2503" w:rsidRPr="00CE7D86" w:rsidRDefault="00BD2503" w:rsidP="00BD2503">
      <w:pPr>
        <w:rPr>
          <w:sz w:val="22"/>
          <w:szCs w:val="22"/>
          <w:lang w:val="en-GB"/>
        </w:rPr>
      </w:pPr>
    </w:p>
    <w:tbl>
      <w:tblPr>
        <w:tblStyle w:val="TableGrid"/>
        <w:tblW w:w="0" w:type="auto"/>
        <w:tblLook w:val="04A0" w:firstRow="1" w:lastRow="0" w:firstColumn="1" w:lastColumn="0" w:noHBand="0" w:noVBand="1"/>
      </w:tblPr>
      <w:tblGrid>
        <w:gridCol w:w="9016"/>
      </w:tblGrid>
      <w:tr w:rsidR="00535510" w:rsidRPr="00CE7D86" w:rsidTr="00CE7D86">
        <w:tc>
          <w:tcPr>
            <w:tcW w:w="9016" w:type="dxa"/>
            <w:shd w:val="clear" w:color="auto" w:fill="2E74B5" w:themeFill="accent1" w:themeFillShade="BF"/>
          </w:tcPr>
          <w:p w:rsidR="00BD2503" w:rsidRPr="00CE7D86" w:rsidRDefault="00BD2503" w:rsidP="00C8442F">
            <w:pPr>
              <w:rPr>
                <w:rFonts w:asciiTheme="minorHAnsi" w:eastAsiaTheme="minorHAnsi" w:hAnsiTheme="minorHAnsi" w:cstheme="minorBidi"/>
                <w:color w:val="FFFFFF" w:themeColor="background1"/>
                <w:sz w:val="22"/>
                <w:szCs w:val="22"/>
                <w:lang w:val="en-GB"/>
              </w:rPr>
            </w:pPr>
            <w:r w:rsidRPr="00CE7D86">
              <w:rPr>
                <w:rFonts w:asciiTheme="minorHAnsi" w:eastAsiaTheme="minorHAnsi" w:hAnsiTheme="minorHAnsi" w:cstheme="minorBidi"/>
                <w:color w:val="FFFFFF" w:themeColor="background1"/>
                <w:sz w:val="22"/>
                <w:szCs w:val="22"/>
                <w:lang w:val="en-GB"/>
              </w:rPr>
              <w:t>What challenges have you faced? How have you addressed – or how do you plan - to address these? (200 words)</w:t>
            </w:r>
          </w:p>
        </w:tc>
      </w:tr>
      <w:tr w:rsidR="00BD2503" w:rsidRPr="00CE7D86" w:rsidTr="00C8442F">
        <w:tc>
          <w:tcPr>
            <w:tcW w:w="9016" w:type="dxa"/>
          </w:tcPr>
          <w:p w:rsidR="00BD2503" w:rsidRPr="00CE7D86" w:rsidRDefault="00BD2503" w:rsidP="00C8442F">
            <w:pPr>
              <w:rPr>
                <w:rFonts w:asciiTheme="minorHAnsi" w:eastAsiaTheme="minorHAnsi" w:hAnsiTheme="minorHAnsi" w:cstheme="minorBidi"/>
                <w:sz w:val="22"/>
                <w:szCs w:val="22"/>
                <w:lang w:val="en-GB"/>
              </w:rPr>
            </w:pPr>
          </w:p>
          <w:p w:rsidR="00535510" w:rsidRPr="00CE7D86" w:rsidRDefault="00535510" w:rsidP="00C8442F">
            <w:pPr>
              <w:rPr>
                <w:rFonts w:asciiTheme="minorHAnsi" w:eastAsiaTheme="minorHAnsi" w:hAnsiTheme="minorHAnsi" w:cstheme="minorBidi"/>
                <w:sz w:val="22"/>
                <w:szCs w:val="22"/>
                <w:lang w:val="en-GB"/>
              </w:rPr>
            </w:pPr>
          </w:p>
        </w:tc>
      </w:tr>
    </w:tbl>
    <w:p w:rsidR="00BD2503" w:rsidRPr="00CE7D86" w:rsidRDefault="00BD2503" w:rsidP="00BD2503">
      <w:pPr>
        <w:rPr>
          <w:sz w:val="22"/>
          <w:szCs w:val="22"/>
          <w:lang w:val="en-GB"/>
        </w:rPr>
      </w:pPr>
    </w:p>
    <w:tbl>
      <w:tblPr>
        <w:tblStyle w:val="TableGrid"/>
        <w:tblW w:w="0" w:type="auto"/>
        <w:tblLook w:val="04A0" w:firstRow="1" w:lastRow="0" w:firstColumn="1" w:lastColumn="0" w:noHBand="0" w:noVBand="1"/>
      </w:tblPr>
      <w:tblGrid>
        <w:gridCol w:w="9016"/>
      </w:tblGrid>
      <w:tr w:rsidR="00535510" w:rsidRPr="00CE7D86" w:rsidTr="00CE7D86">
        <w:tc>
          <w:tcPr>
            <w:tcW w:w="9016" w:type="dxa"/>
            <w:shd w:val="clear" w:color="auto" w:fill="2E74B5" w:themeFill="accent1" w:themeFillShade="BF"/>
          </w:tcPr>
          <w:p w:rsidR="00BD2503" w:rsidRPr="00CE7D86" w:rsidRDefault="00BD2503" w:rsidP="00C8442F">
            <w:pPr>
              <w:rPr>
                <w:rFonts w:asciiTheme="minorHAnsi" w:eastAsiaTheme="minorHAnsi" w:hAnsiTheme="minorHAnsi" w:cstheme="minorBidi"/>
                <w:color w:val="FFFFFF" w:themeColor="background1"/>
                <w:sz w:val="22"/>
                <w:szCs w:val="22"/>
                <w:lang w:val="en-GB"/>
              </w:rPr>
            </w:pPr>
            <w:r w:rsidRPr="00CE7D86">
              <w:rPr>
                <w:rFonts w:asciiTheme="minorHAnsi" w:eastAsiaTheme="minorHAnsi" w:hAnsiTheme="minorHAnsi" w:cstheme="minorBidi"/>
                <w:color w:val="FFFFFF" w:themeColor="background1"/>
                <w:sz w:val="22"/>
                <w:szCs w:val="22"/>
                <w:lang w:val="en-GB"/>
              </w:rPr>
              <w:t xml:space="preserve"> Is there anything else you would like to tell us about? (100 words)</w:t>
            </w:r>
          </w:p>
        </w:tc>
      </w:tr>
      <w:tr w:rsidR="00BD2503" w:rsidRPr="00CE7D86" w:rsidTr="00C8442F">
        <w:tc>
          <w:tcPr>
            <w:tcW w:w="9016" w:type="dxa"/>
          </w:tcPr>
          <w:p w:rsidR="00BD2503" w:rsidRPr="00CE7D86" w:rsidRDefault="00BD2503" w:rsidP="00C8442F">
            <w:pPr>
              <w:rPr>
                <w:rFonts w:asciiTheme="minorHAnsi" w:eastAsiaTheme="minorHAnsi" w:hAnsiTheme="minorHAnsi" w:cstheme="minorBidi"/>
                <w:sz w:val="22"/>
                <w:szCs w:val="22"/>
                <w:lang w:val="en-GB"/>
              </w:rPr>
            </w:pPr>
          </w:p>
          <w:p w:rsidR="00535510" w:rsidRPr="00CE7D86" w:rsidRDefault="00535510" w:rsidP="00C8442F">
            <w:pPr>
              <w:rPr>
                <w:rFonts w:asciiTheme="minorHAnsi" w:eastAsiaTheme="minorHAnsi" w:hAnsiTheme="minorHAnsi" w:cstheme="minorBidi"/>
                <w:sz w:val="22"/>
                <w:szCs w:val="22"/>
                <w:lang w:val="en-GB"/>
              </w:rPr>
            </w:pPr>
          </w:p>
        </w:tc>
      </w:tr>
    </w:tbl>
    <w:p w:rsidR="00BD2503" w:rsidRPr="00CE7D86" w:rsidRDefault="00BD2503" w:rsidP="00BD2503">
      <w:pPr>
        <w:rPr>
          <w:sz w:val="22"/>
          <w:szCs w:val="22"/>
          <w:lang w:val="en-GB"/>
        </w:rPr>
      </w:pPr>
    </w:p>
    <w:p w:rsidR="00BD2503" w:rsidRPr="00CE7D86" w:rsidRDefault="00BD2503" w:rsidP="00535510">
      <w:pPr>
        <w:pStyle w:val="ListParagraph"/>
        <w:numPr>
          <w:ilvl w:val="0"/>
          <w:numId w:val="1"/>
        </w:numPr>
        <w:pBdr>
          <w:bottom w:val="single" w:sz="4" w:space="1" w:color="auto"/>
        </w:pBdr>
        <w:rPr>
          <w:b/>
          <w:color w:val="2E74B5" w:themeColor="accent1" w:themeShade="BF"/>
          <w:sz w:val="28"/>
          <w:szCs w:val="28"/>
          <w:lang w:val="en-GB"/>
        </w:rPr>
      </w:pPr>
      <w:r w:rsidRPr="00CE7D86">
        <w:rPr>
          <w:b/>
          <w:color w:val="2E74B5" w:themeColor="accent1" w:themeShade="BF"/>
          <w:sz w:val="28"/>
          <w:szCs w:val="28"/>
          <w:lang w:val="en-GB"/>
        </w:rPr>
        <w:t>Keeping us informed</w:t>
      </w:r>
    </w:p>
    <w:p w:rsidR="00535510" w:rsidRPr="00CE7D86" w:rsidRDefault="00535510" w:rsidP="00535510">
      <w:pPr>
        <w:rPr>
          <w:b/>
          <w:color w:val="4132FE"/>
          <w:sz w:val="28"/>
          <w:szCs w:val="28"/>
          <w:lang w:val="en-GB"/>
        </w:rPr>
      </w:pPr>
    </w:p>
    <w:p w:rsidR="00BD2503" w:rsidRPr="00CE7D86" w:rsidRDefault="00BD2503" w:rsidP="00BD2503">
      <w:pPr>
        <w:ind w:right="77"/>
        <w:jc w:val="both"/>
        <w:rPr>
          <w:sz w:val="22"/>
          <w:szCs w:val="22"/>
          <w:lang w:val="en-GB"/>
        </w:rPr>
      </w:pPr>
      <w:r w:rsidRPr="00CE7D86">
        <w:rPr>
          <w:sz w:val="22"/>
          <w:szCs w:val="22"/>
          <w:lang w:val="en-GB"/>
        </w:rPr>
        <w:t>We understand that over the lifetime of any grant you’re likely to encounter a range of unexpected issues.</w:t>
      </w:r>
    </w:p>
    <w:p w:rsidR="00BD2503" w:rsidRPr="00CE7D86" w:rsidRDefault="00BD2503" w:rsidP="00BD2503">
      <w:pPr>
        <w:ind w:right="77"/>
        <w:jc w:val="both"/>
        <w:rPr>
          <w:sz w:val="22"/>
          <w:szCs w:val="22"/>
          <w:lang w:val="en-GB"/>
        </w:rPr>
      </w:pPr>
    </w:p>
    <w:p w:rsidR="00BD2503" w:rsidRPr="00CE7D86" w:rsidRDefault="00BD2503" w:rsidP="00BD2503">
      <w:pPr>
        <w:ind w:right="77"/>
        <w:jc w:val="both"/>
        <w:rPr>
          <w:sz w:val="22"/>
          <w:szCs w:val="22"/>
          <w:lang w:val="en-GB"/>
        </w:rPr>
      </w:pPr>
      <w:r w:rsidRPr="00CE7D86">
        <w:rPr>
          <w:sz w:val="22"/>
          <w:szCs w:val="22"/>
          <w:lang w:val="en-GB"/>
        </w:rPr>
        <w:t>As part of our c</w:t>
      </w:r>
      <w:r w:rsidR="00BF6797" w:rsidRPr="00CE7D86">
        <w:rPr>
          <w:sz w:val="22"/>
          <w:szCs w:val="22"/>
          <w:lang w:val="en-GB"/>
        </w:rPr>
        <w:t xml:space="preserve">onditions of grant we ask grant </w:t>
      </w:r>
      <w:r w:rsidRPr="00CE7D86">
        <w:rPr>
          <w:sz w:val="22"/>
          <w:szCs w:val="22"/>
          <w:lang w:val="en-GB"/>
        </w:rPr>
        <w:t xml:space="preserve">holders to let us know immediately when significant issues arise, so we can work to support you. You should do this as soon as issues come up. However, every six months, we also </w:t>
      </w:r>
      <w:r w:rsidR="006B3F80" w:rsidRPr="00CE7D86">
        <w:rPr>
          <w:sz w:val="22"/>
          <w:szCs w:val="22"/>
          <w:lang w:val="en-GB"/>
        </w:rPr>
        <w:t xml:space="preserve">ask </w:t>
      </w:r>
      <w:r w:rsidR="00BF6797" w:rsidRPr="00CE7D86">
        <w:rPr>
          <w:sz w:val="22"/>
          <w:szCs w:val="22"/>
          <w:lang w:val="en-GB"/>
        </w:rPr>
        <w:t xml:space="preserve">all grant </w:t>
      </w:r>
      <w:r w:rsidRPr="00CE7D86">
        <w:rPr>
          <w:sz w:val="22"/>
          <w:szCs w:val="22"/>
          <w:lang w:val="en-GB"/>
        </w:rPr>
        <w:t xml:space="preserve">holders to answer the simple questions below to ensure significant issues aren’t missed. </w:t>
      </w:r>
    </w:p>
    <w:p w:rsidR="00BD2503" w:rsidRPr="00CE7D86" w:rsidRDefault="00BD2503" w:rsidP="00BD2503">
      <w:pPr>
        <w:ind w:right="77"/>
        <w:jc w:val="both"/>
        <w:rPr>
          <w:sz w:val="22"/>
          <w:szCs w:val="22"/>
          <w:lang w:val="en-GB"/>
        </w:rPr>
      </w:pPr>
    </w:p>
    <w:p w:rsidR="00CE7D86" w:rsidRDefault="00BD2503" w:rsidP="00BD2503">
      <w:pPr>
        <w:ind w:right="77"/>
        <w:jc w:val="both"/>
        <w:rPr>
          <w:sz w:val="22"/>
          <w:szCs w:val="22"/>
          <w:lang w:val="en-GB"/>
        </w:rPr>
      </w:pPr>
      <w:r w:rsidRPr="00CE7D86">
        <w:rPr>
          <w:sz w:val="22"/>
          <w:szCs w:val="22"/>
          <w:lang w:val="en-GB"/>
        </w:rPr>
        <w:t xml:space="preserve">Comic Relief has a lot of experience in supporting grantees through changes and challenges so there may be ways we can </w:t>
      </w:r>
      <w:r w:rsidR="00CC6448" w:rsidRPr="00CE7D86">
        <w:rPr>
          <w:sz w:val="22"/>
          <w:szCs w:val="22"/>
          <w:lang w:val="en-GB"/>
        </w:rPr>
        <w:t>help you</w:t>
      </w:r>
      <w:r w:rsidR="00BF6797" w:rsidRPr="00CE7D86">
        <w:rPr>
          <w:sz w:val="22"/>
          <w:szCs w:val="22"/>
          <w:lang w:val="en-GB"/>
        </w:rPr>
        <w:t xml:space="preserve"> minimis</w:t>
      </w:r>
      <w:r w:rsidRPr="00CE7D86">
        <w:rPr>
          <w:sz w:val="22"/>
          <w:szCs w:val="22"/>
          <w:lang w:val="en-GB"/>
        </w:rPr>
        <w:t xml:space="preserve">e </w:t>
      </w:r>
      <w:r w:rsidR="00CC6448" w:rsidRPr="00CE7D86">
        <w:rPr>
          <w:sz w:val="22"/>
          <w:szCs w:val="22"/>
          <w:lang w:val="en-GB"/>
        </w:rPr>
        <w:t xml:space="preserve">the effect </w:t>
      </w:r>
      <w:r w:rsidRPr="00CE7D86">
        <w:rPr>
          <w:sz w:val="22"/>
          <w:szCs w:val="22"/>
          <w:lang w:val="en-GB"/>
        </w:rPr>
        <w:t>these changes have on your grant.</w:t>
      </w:r>
      <w:r w:rsidR="00CC6448" w:rsidRPr="00CE7D86">
        <w:rPr>
          <w:sz w:val="22"/>
          <w:szCs w:val="22"/>
          <w:lang w:val="en-GB"/>
        </w:rPr>
        <w:t xml:space="preserve"> If you flag anything which we need t</w:t>
      </w:r>
      <w:r w:rsidR="00BF6797" w:rsidRPr="00CE7D86">
        <w:rPr>
          <w:sz w:val="22"/>
          <w:szCs w:val="22"/>
          <w:lang w:val="en-GB"/>
        </w:rPr>
        <w:t xml:space="preserve">o follow up on, then your grant </w:t>
      </w:r>
      <w:r w:rsidR="00CC6448" w:rsidRPr="00CE7D86">
        <w:rPr>
          <w:sz w:val="22"/>
          <w:szCs w:val="22"/>
          <w:lang w:val="en-GB"/>
        </w:rPr>
        <w:t>owner will get in touch.</w:t>
      </w:r>
    </w:p>
    <w:p w:rsidR="00CE7D86" w:rsidRDefault="00CE7D86">
      <w:pPr>
        <w:spacing w:after="160" w:line="259" w:lineRule="auto"/>
        <w:rPr>
          <w:sz w:val="22"/>
          <w:szCs w:val="22"/>
          <w:lang w:val="en-GB"/>
        </w:rPr>
      </w:pPr>
      <w:r>
        <w:rPr>
          <w:sz w:val="22"/>
          <w:szCs w:val="22"/>
          <w:lang w:val="en-GB"/>
        </w:rPr>
        <w:br w:type="page"/>
      </w:r>
    </w:p>
    <w:p w:rsidR="00BD2503" w:rsidRPr="00CE7D86" w:rsidRDefault="00BD2503" w:rsidP="00BD2503">
      <w:pPr>
        <w:jc w:val="both"/>
        <w:rPr>
          <w:rFonts w:eastAsia="Times New Roman" w:cs="Times New Roman"/>
          <w:spacing w:val="-5"/>
          <w:sz w:val="22"/>
          <w:szCs w:val="22"/>
          <w:lang w:val="en-GB"/>
        </w:rPr>
      </w:pPr>
    </w:p>
    <w:tbl>
      <w:tblPr>
        <w:tblStyle w:val="TableGrid"/>
        <w:tblW w:w="9020" w:type="dxa"/>
        <w:tblLook w:val="04A0" w:firstRow="1" w:lastRow="0" w:firstColumn="1" w:lastColumn="0" w:noHBand="0" w:noVBand="1"/>
      </w:tblPr>
      <w:tblGrid>
        <w:gridCol w:w="7133"/>
        <w:gridCol w:w="945"/>
        <w:gridCol w:w="942"/>
      </w:tblGrid>
      <w:tr w:rsidR="00535510" w:rsidRPr="00CE7D86" w:rsidTr="00CE7D86">
        <w:tc>
          <w:tcPr>
            <w:tcW w:w="7133" w:type="dxa"/>
            <w:shd w:val="clear" w:color="auto" w:fill="2E74B5" w:themeFill="accent1" w:themeFillShade="BF"/>
          </w:tcPr>
          <w:p w:rsidR="00BD2503" w:rsidRPr="00CE7D86" w:rsidRDefault="00BD2503" w:rsidP="00C8442F">
            <w:pPr>
              <w:jc w:val="both"/>
              <w:rPr>
                <w:rFonts w:asciiTheme="minorHAnsi" w:eastAsiaTheme="minorHAnsi" w:hAnsiTheme="minorHAnsi" w:cstheme="minorBidi"/>
                <w:b/>
                <w:color w:val="FFFFFF" w:themeColor="background1"/>
                <w:sz w:val="22"/>
                <w:szCs w:val="22"/>
                <w:lang w:val="en-GB"/>
              </w:rPr>
            </w:pPr>
            <w:r w:rsidRPr="00CE7D86">
              <w:rPr>
                <w:rFonts w:asciiTheme="minorHAnsi" w:eastAsiaTheme="minorHAnsi" w:hAnsiTheme="minorHAnsi" w:cstheme="minorBidi"/>
                <w:b/>
                <w:color w:val="FFFFFF" w:themeColor="background1"/>
                <w:sz w:val="22"/>
                <w:szCs w:val="22"/>
                <w:lang w:val="en-GB"/>
              </w:rPr>
              <w:t>Statement</w:t>
            </w:r>
          </w:p>
        </w:tc>
        <w:tc>
          <w:tcPr>
            <w:tcW w:w="945" w:type="dxa"/>
            <w:shd w:val="clear" w:color="auto" w:fill="2E74B5" w:themeFill="accent1" w:themeFillShade="BF"/>
          </w:tcPr>
          <w:p w:rsidR="00BD2503" w:rsidRPr="00CE7D86" w:rsidRDefault="00BD2503" w:rsidP="00C8442F">
            <w:pPr>
              <w:jc w:val="both"/>
              <w:rPr>
                <w:rFonts w:asciiTheme="minorHAnsi" w:eastAsiaTheme="minorHAnsi" w:hAnsiTheme="minorHAnsi" w:cstheme="minorBidi"/>
                <w:b/>
                <w:color w:val="FFFFFF" w:themeColor="background1"/>
                <w:sz w:val="22"/>
                <w:szCs w:val="22"/>
                <w:lang w:val="en-GB"/>
              </w:rPr>
            </w:pPr>
            <w:r w:rsidRPr="00CE7D86">
              <w:rPr>
                <w:rFonts w:asciiTheme="minorHAnsi" w:eastAsiaTheme="minorHAnsi" w:hAnsiTheme="minorHAnsi" w:cstheme="minorBidi"/>
                <w:b/>
                <w:color w:val="FFFFFF" w:themeColor="background1"/>
                <w:sz w:val="22"/>
                <w:szCs w:val="22"/>
                <w:lang w:val="en-GB"/>
              </w:rPr>
              <w:t>Yes</w:t>
            </w:r>
          </w:p>
        </w:tc>
        <w:tc>
          <w:tcPr>
            <w:tcW w:w="942" w:type="dxa"/>
            <w:shd w:val="clear" w:color="auto" w:fill="2E74B5" w:themeFill="accent1" w:themeFillShade="BF"/>
          </w:tcPr>
          <w:p w:rsidR="00BD2503" w:rsidRPr="00CE7D86" w:rsidRDefault="00BD2503" w:rsidP="00C8442F">
            <w:pPr>
              <w:jc w:val="both"/>
              <w:rPr>
                <w:rFonts w:asciiTheme="minorHAnsi" w:eastAsiaTheme="minorHAnsi" w:hAnsiTheme="minorHAnsi" w:cstheme="minorBidi"/>
                <w:b/>
                <w:color w:val="FFFFFF" w:themeColor="background1"/>
                <w:sz w:val="22"/>
                <w:szCs w:val="22"/>
                <w:lang w:val="en-GB"/>
              </w:rPr>
            </w:pPr>
            <w:r w:rsidRPr="00CE7D86">
              <w:rPr>
                <w:rFonts w:asciiTheme="minorHAnsi" w:eastAsiaTheme="minorHAnsi" w:hAnsiTheme="minorHAnsi" w:cstheme="minorBidi"/>
                <w:b/>
                <w:color w:val="FFFFFF" w:themeColor="background1"/>
                <w:sz w:val="22"/>
                <w:szCs w:val="22"/>
                <w:lang w:val="en-GB"/>
              </w:rPr>
              <w:t>No</w:t>
            </w:r>
          </w:p>
        </w:tc>
      </w:tr>
      <w:tr w:rsidR="00535510" w:rsidRPr="00CE7D86" w:rsidTr="00452510">
        <w:tc>
          <w:tcPr>
            <w:tcW w:w="7133" w:type="dxa"/>
          </w:tcPr>
          <w:p w:rsidR="00BD2503" w:rsidRPr="00CE7D86" w:rsidRDefault="00BD2503" w:rsidP="00C8442F">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Has your organisation experienced any negative publicity?</w:t>
            </w:r>
          </w:p>
        </w:tc>
        <w:tc>
          <w:tcPr>
            <w:tcW w:w="945" w:type="dxa"/>
          </w:tcPr>
          <w:p w:rsidR="00BD2503" w:rsidRPr="00CE7D86" w:rsidRDefault="00BD2503" w:rsidP="00C8442F">
            <w:pPr>
              <w:jc w:val="both"/>
              <w:rPr>
                <w:rFonts w:asciiTheme="minorHAnsi" w:eastAsiaTheme="minorHAnsi" w:hAnsiTheme="minorHAnsi" w:cstheme="minorBidi"/>
                <w:sz w:val="22"/>
                <w:szCs w:val="22"/>
                <w:lang w:val="en-GB"/>
              </w:rPr>
            </w:pPr>
          </w:p>
        </w:tc>
        <w:tc>
          <w:tcPr>
            <w:tcW w:w="942" w:type="dxa"/>
          </w:tcPr>
          <w:p w:rsidR="00BD2503" w:rsidRPr="00CE7D86" w:rsidRDefault="00BD2503" w:rsidP="00C8442F">
            <w:pPr>
              <w:jc w:val="both"/>
              <w:rPr>
                <w:rFonts w:asciiTheme="minorHAnsi" w:eastAsiaTheme="minorHAnsi" w:hAnsiTheme="minorHAnsi" w:cstheme="minorBidi"/>
                <w:sz w:val="22"/>
                <w:szCs w:val="22"/>
                <w:lang w:val="en-GB"/>
              </w:rPr>
            </w:pPr>
          </w:p>
        </w:tc>
      </w:tr>
      <w:tr w:rsidR="00535510" w:rsidRPr="00CE7D86" w:rsidTr="00452510">
        <w:tc>
          <w:tcPr>
            <w:tcW w:w="7133" w:type="dxa"/>
          </w:tcPr>
          <w:p w:rsidR="00BD2503" w:rsidRPr="00CE7D86" w:rsidRDefault="00BD2503" w:rsidP="00C8442F">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Are you aware of any allegations that any part of your funding has been misused?</w:t>
            </w:r>
          </w:p>
        </w:tc>
        <w:tc>
          <w:tcPr>
            <w:tcW w:w="945" w:type="dxa"/>
          </w:tcPr>
          <w:p w:rsidR="00BD2503" w:rsidRPr="00CE7D86" w:rsidRDefault="00BD2503" w:rsidP="00C8442F">
            <w:pPr>
              <w:jc w:val="both"/>
              <w:rPr>
                <w:rFonts w:asciiTheme="minorHAnsi" w:eastAsiaTheme="minorHAnsi" w:hAnsiTheme="minorHAnsi" w:cstheme="minorBidi"/>
                <w:sz w:val="22"/>
                <w:szCs w:val="22"/>
                <w:lang w:val="en-GB"/>
              </w:rPr>
            </w:pPr>
          </w:p>
        </w:tc>
        <w:tc>
          <w:tcPr>
            <w:tcW w:w="942" w:type="dxa"/>
          </w:tcPr>
          <w:p w:rsidR="00BD2503" w:rsidRPr="00CE7D86" w:rsidRDefault="00BD2503" w:rsidP="00C8442F">
            <w:pPr>
              <w:jc w:val="both"/>
              <w:rPr>
                <w:rFonts w:asciiTheme="minorHAnsi" w:eastAsiaTheme="minorHAnsi" w:hAnsiTheme="minorHAnsi" w:cstheme="minorBidi"/>
                <w:sz w:val="22"/>
                <w:szCs w:val="22"/>
                <w:lang w:val="en-GB"/>
              </w:rPr>
            </w:pPr>
          </w:p>
        </w:tc>
      </w:tr>
      <w:tr w:rsidR="00535510" w:rsidRPr="00CE7D86" w:rsidTr="00452510">
        <w:tc>
          <w:tcPr>
            <w:tcW w:w="7133" w:type="dxa"/>
          </w:tcPr>
          <w:p w:rsidR="00BD2503" w:rsidRPr="00CE7D86" w:rsidRDefault="00BD2503" w:rsidP="00C8442F">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Have there been any changes to your Trustees or your senior management team?</w:t>
            </w:r>
          </w:p>
        </w:tc>
        <w:tc>
          <w:tcPr>
            <w:tcW w:w="945" w:type="dxa"/>
          </w:tcPr>
          <w:p w:rsidR="00BD2503" w:rsidRPr="00CE7D86" w:rsidRDefault="00BD2503" w:rsidP="00C8442F">
            <w:pPr>
              <w:jc w:val="both"/>
              <w:rPr>
                <w:rFonts w:asciiTheme="minorHAnsi" w:eastAsiaTheme="minorHAnsi" w:hAnsiTheme="minorHAnsi" w:cstheme="minorBidi"/>
                <w:sz w:val="22"/>
                <w:szCs w:val="22"/>
                <w:lang w:val="en-GB"/>
              </w:rPr>
            </w:pPr>
          </w:p>
        </w:tc>
        <w:tc>
          <w:tcPr>
            <w:tcW w:w="942" w:type="dxa"/>
          </w:tcPr>
          <w:p w:rsidR="00BD2503" w:rsidRPr="00CE7D86" w:rsidRDefault="00BD2503" w:rsidP="00C8442F">
            <w:pPr>
              <w:jc w:val="both"/>
              <w:rPr>
                <w:rFonts w:asciiTheme="minorHAnsi" w:eastAsiaTheme="minorHAnsi" w:hAnsiTheme="minorHAnsi" w:cstheme="minorBidi"/>
                <w:sz w:val="22"/>
                <w:szCs w:val="22"/>
                <w:lang w:val="en-GB"/>
              </w:rPr>
            </w:pPr>
          </w:p>
        </w:tc>
      </w:tr>
      <w:tr w:rsidR="00535510" w:rsidRPr="00CE7D86" w:rsidTr="00452510">
        <w:tc>
          <w:tcPr>
            <w:tcW w:w="7133" w:type="dxa"/>
          </w:tcPr>
          <w:p w:rsidR="00BD2503" w:rsidRPr="00CE7D86" w:rsidRDefault="00BD2503" w:rsidP="00C8442F">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Have there been any significant changes to key staff working on your grant (particularly where the post/s are funded by Comic Relief)?</w:t>
            </w:r>
          </w:p>
        </w:tc>
        <w:tc>
          <w:tcPr>
            <w:tcW w:w="945" w:type="dxa"/>
          </w:tcPr>
          <w:p w:rsidR="00BD2503" w:rsidRPr="00CE7D86" w:rsidRDefault="00BD2503" w:rsidP="00C8442F">
            <w:pPr>
              <w:jc w:val="both"/>
              <w:rPr>
                <w:rFonts w:asciiTheme="minorHAnsi" w:eastAsiaTheme="minorHAnsi" w:hAnsiTheme="minorHAnsi" w:cstheme="minorBidi"/>
                <w:sz w:val="22"/>
                <w:szCs w:val="22"/>
                <w:lang w:val="en-GB"/>
              </w:rPr>
            </w:pPr>
          </w:p>
        </w:tc>
        <w:tc>
          <w:tcPr>
            <w:tcW w:w="942" w:type="dxa"/>
          </w:tcPr>
          <w:p w:rsidR="00BD2503" w:rsidRPr="00CE7D86" w:rsidRDefault="00BD2503" w:rsidP="00C8442F">
            <w:pPr>
              <w:jc w:val="both"/>
              <w:rPr>
                <w:rFonts w:asciiTheme="minorHAnsi" w:eastAsiaTheme="minorHAnsi" w:hAnsiTheme="minorHAnsi" w:cstheme="minorBidi"/>
                <w:sz w:val="22"/>
                <w:szCs w:val="22"/>
                <w:lang w:val="en-GB"/>
              </w:rPr>
            </w:pPr>
          </w:p>
        </w:tc>
      </w:tr>
      <w:tr w:rsidR="00535510" w:rsidRPr="00CE7D86" w:rsidTr="00452510">
        <w:tc>
          <w:tcPr>
            <w:tcW w:w="7133" w:type="dxa"/>
          </w:tcPr>
          <w:p w:rsidR="00BD2503" w:rsidRPr="00CE7D86" w:rsidRDefault="00BD2503" w:rsidP="0047627A">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 xml:space="preserve">Have there been any changes to your organisation’s finances </w:t>
            </w:r>
            <w:r w:rsidR="0047627A" w:rsidRPr="00CE7D86">
              <w:rPr>
                <w:rFonts w:asciiTheme="minorHAnsi" w:eastAsiaTheme="minorHAnsi" w:hAnsiTheme="minorHAnsi" w:cstheme="minorBidi"/>
                <w:sz w:val="22"/>
                <w:szCs w:val="22"/>
                <w:lang w:val="en-GB"/>
              </w:rPr>
              <w:t xml:space="preserve">(or those of any partner organisations for the grant) </w:t>
            </w:r>
            <w:r w:rsidRPr="00CE7D86">
              <w:rPr>
                <w:rFonts w:asciiTheme="minorHAnsi" w:eastAsiaTheme="minorHAnsi" w:hAnsiTheme="minorHAnsi" w:cstheme="minorBidi"/>
                <w:sz w:val="22"/>
                <w:szCs w:val="22"/>
                <w:lang w:val="en-GB"/>
              </w:rPr>
              <w:t xml:space="preserve">which could impact on </w:t>
            </w:r>
            <w:r w:rsidR="0047627A" w:rsidRPr="00CE7D86">
              <w:rPr>
                <w:rFonts w:asciiTheme="minorHAnsi" w:eastAsiaTheme="minorHAnsi" w:hAnsiTheme="minorHAnsi" w:cstheme="minorBidi"/>
                <w:sz w:val="22"/>
                <w:szCs w:val="22"/>
                <w:lang w:val="en-GB"/>
              </w:rPr>
              <w:t>to the</w:t>
            </w:r>
            <w:r w:rsidRPr="00CE7D86">
              <w:rPr>
                <w:rFonts w:asciiTheme="minorHAnsi" w:eastAsiaTheme="minorHAnsi" w:hAnsiTheme="minorHAnsi" w:cstheme="minorBidi"/>
                <w:sz w:val="22"/>
                <w:szCs w:val="22"/>
                <w:lang w:val="en-GB"/>
              </w:rPr>
              <w:t xml:space="preserve"> deliver</w:t>
            </w:r>
            <w:r w:rsidR="0047627A" w:rsidRPr="00CE7D86">
              <w:rPr>
                <w:rFonts w:asciiTheme="minorHAnsi" w:eastAsiaTheme="minorHAnsi" w:hAnsiTheme="minorHAnsi" w:cstheme="minorBidi"/>
                <w:sz w:val="22"/>
                <w:szCs w:val="22"/>
                <w:lang w:val="en-GB"/>
              </w:rPr>
              <w:t>y</w:t>
            </w:r>
            <w:r w:rsidRPr="00CE7D86">
              <w:rPr>
                <w:rFonts w:asciiTheme="minorHAnsi" w:eastAsiaTheme="minorHAnsi" w:hAnsiTheme="minorHAnsi" w:cstheme="minorBidi"/>
                <w:sz w:val="22"/>
                <w:szCs w:val="22"/>
                <w:lang w:val="en-GB"/>
              </w:rPr>
              <w:t xml:space="preserve"> the </w:t>
            </w:r>
            <w:r w:rsidR="0047627A" w:rsidRPr="00CE7D86">
              <w:rPr>
                <w:rFonts w:asciiTheme="minorHAnsi" w:eastAsiaTheme="minorHAnsi" w:hAnsiTheme="minorHAnsi" w:cstheme="minorBidi"/>
                <w:sz w:val="22"/>
                <w:szCs w:val="22"/>
                <w:lang w:val="en-GB"/>
              </w:rPr>
              <w:t>funded work</w:t>
            </w:r>
            <w:r w:rsidRPr="00CE7D86">
              <w:rPr>
                <w:rFonts w:asciiTheme="minorHAnsi" w:eastAsiaTheme="minorHAnsi" w:hAnsiTheme="minorHAnsi" w:cstheme="minorBidi"/>
                <w:sz w:val="22"/>
                <w:szCs w:val="22"/>
                <w:lang w:val="en-GB"/>
              </w:rPr>
              <w:t>? (for example, loss of important income source, deficit in previous financial year, unexpected costs incurred)</w:t>
            </w:r>
          </w:p>
        </w:tc>
        <w:tc>
          <w:tcPr>
            <w:tcW w:w="945" w:type="dxa"/>
          </w:tcPr>
          <w:p w:rsidR="00BD2503" w:rsidRPr="00CE7D86" w:rsidRDefault="00BD2503" w:rsidP="00C8442F">
            <w:pPr>
              <w:jc w:val="both"/>
              <w:rPr>
                <w:rFonts w:asciiTheme="minorHAnsi" w:eastAsiaTheme="minorHAnsi" w:hAnsiTheme="minorHAnsi" w:cstheme="minorBidi"/>
                <w:sz w:val="22"/>
                <w:szCs w:val="22"/>
                <w:lang w:val="en-GB"/>
              </w:rPr>
            </w:pPr>
          </w:p>
        </w:tc>
        <w:tc>
          <w:tcPr>
            <w:tcW w:w="942" w:type="dxa"/>
          </w:tcPr>
          <w:p w:rsidR="00BD2503" w:rsidRPr="00CE7D86" w:rsidRDefault="00BD2503" w:rsidP="00C8442F">
            <w:pPr>
              <w:jc w:val="both"/>
              <w:rPr>
                <w:rFonts w:asciiTheme="minorHAnsi" w:eastAsiaTheme="minorHAnsi" w:hAnsiTheme="minorHAnsi" w:cstheme="minorBidi"/>
                <w:sz w:val="22"/>
                <w:szCs w:val="22"/>
                <w:lang w:val="en-GB"/>
              </w:rPr>
            </w:pPr>
          </w:p>
        </w:tc>
      </w:tr>
      <w:tr w:rsidR="00535510" w:rsidRPr="00CE7D86" w:rsidTr="00452510">
        <w:tc>
          <w:tcPr>
            <w:tcW w:w="7133" w:type="dxa"/>
          </w:tcPr>
          <w:p w:rsidR="00BD2503" w:rsidRPr="00CE7D86" w:rsidRDefault="00BD2503" w:rsidP="00C8442F">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Have legal proceedings been instigated against your organisation</w:t>
            </w:r>
            <w:r w:rsidR="0047627A" w:rsidRPr="00CE7D86">
              <w:rPr>
                <w:rFonts w:asciiTheme="minorHAnsi" w:eastAsiaTheme="minorHAnsi" w:hAnsiTheme="minorHAnsi" w:cstheme="minorBidi"/>
                <w:sz w:val="22"/>
                <w:szCs w:val="22"/>
                <w:lang w:val="en-GB"/>
              </w:rPr>
              <w:t xml:space="preserve"> or any partner organisations for the grant</w:t>
            </w:r>
            <w:r w:rsidRPr="00CE7D86">
              <w:rPr>
                <w:rFonts w:asciiTheme="minorHAnsi" w:eastAsiaTheme="minorHAnsi" w:hAnsiTheme="minorHAnsi" w:cstheme="minorBidi"/>
                <w:sz w:val="22"/>
                <w:szCs w:val="22"/>
                <w:lang w:val="en-GB"/>
              </w:rPr>
              <w:t>?</w:t>
            </w:r>
          </w:p>
        </w:tc>
        <w:tc>
          <w:tcPr>
            <w:tcW w:w="945" w:type="dxa"/>
          </w:tcPr>
          <w:p w:rsidR="00BD2503" w:rsidRPr="00CE7D86" w:rsidRDefault="00BD2503" w:rsidP="00C8442F">
            <w:pPr>
              <w:jc w:val="both"/>
              <w:rPr>
                <w:rFonts w:asciiTheme="minorHAnsi" w:eastAsiaTheme="minorHAnsi" w:hAnsiTheme="minorHAnsi" w:cstheme="minorBidi"/>
                <w:sz w:val="22"/>
                <w:szCs w:val="22"/>
                <w:lang w:val="en-GB"/>
              </w:rPr>
            </w:pPr>
          </w:p>
        </w:tc>
        <w:tc>
          <w:tcPr>
            <w:tcW w:w="942" w:type="dxa"/>
          </w:tcPr>
          <w:p w:rsidR="00BD2503" w:rsidRPr="00CE7D86" w:rsidRDefault="00BD2503" w:rsidP="00C8442F">
            <w:pPr>
              <w:jc w:val="both"/>
              <w:rPr>
                <w:rFonts w:asciiTheme="minorHAnsi" w:eastAsiaTheme="minorHAnsi" w:hAnsiTheme="minorHAnsi" w:cstheme="minorBidi"/>
                <w:sz w:val="22"/>
                <w:szCs w:val="22"/>
                <w:lang w:val="en-GB"/>
              </w:rPr>
            </w:pPr>
          </w:p>
        </w:tc>
      </w:tr>
      <w:tr w:rsidR="00535510" w:rsidRPr="00CE7D86" w:rsidTr="00452510">
        <w:tc>
          <w:tcPr>
            <w:tcW w:w="7133" w:type="dxa"/>
          </w:tcPr>
          <w:p w:rsidR="00452510" w:rsidRPr="00CE7D86" w:rsidRDefault="00452510" w:rsidP="00E54841">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Has your organisation</w:t>
            </w:r>
            <w:r w:rsidR="0047627A" w:rsidRPr="00CE7D86">
              <w:rPr>
                <w:rFonts w:asciiTheme="minorHAnsi" w:eastAsiaTheme="minorHAnsi" w:hAnsiTheme="minorHAnsi" w:cstheme="minorBidi"/>
                <w:sz w:val="22"/>
                <w:szCs w:val="22"/>
                <w:lang w:val="en-GB"/>
              </w:rPr>
              <w:t xml:space="preserve">, or any partner organisations for the grant, </w:t>
            </w:r>
            <w:r w:rsidRPr="00CE7D86">
              <w:rPr>
                <w:rFonts w:asciiTheme="minorHAnsi" w:eastAsiaTheme="minorHAnsi" w:hAnsiTheme="minorHAnsi" w:cstheme="minorBidi"/>
                <w:sz w:val="22"/>
                <w:szCs w:val="22"/>
                <w:lang w:val="en-GB"/>
              </w:rPr>
              <w:t>experienced any safeguarding incidents?</w:t>
            </w:r>
          </w:p>
        </w:tc>
        <w:tc>
          <w:tcPr>
            <w:tcW w:w="945" w:type="dxa"/>
          </w:tcPr>
          <w:p w:rsidR="00452510" w:rsidRPr="00CE7D86" w:rsidRDefault="00452510" w:rsidP="00E54841">
            <w:pPr>
              <w:jc w:val="both"/>
              <w:rPr>
                <w:rFonts w:asciiTheme="minorHAnsi" w:hAnsiTheme="minorHAnsi"/>
                <w:sz w:val="22"/>
                <w:szCs w:val="22"/>
                <w:lang w:val="en-GB"/>
              </w:rPr>
            </w:pPr>
          </w:p>
        </w:tc>
        <w:tc>
          <w:tcPr>
            <w:tcW w:w="942" w:type="dxa"/>
          </w:tcPr>
          <w:p w:rsidR="00452510" w:rsidRPr="00CE7D86" w:rsidRDefault="00452510" w:rsidP="00E54841">
            <w:pPr>
              <w:jc w:val="both"/>
              <w:rPr>
                <w:rFonts w:asciiTheme="minorHAnsi" w:hAnsiTheme="minorHAnsi"/>
                <w:sz w:val="22"/>
                <w:szCs w:val="22"/>
                <w:lang w:val="en-GB"/>
              </w:rPr>
            </w:pPr>
          </w:p>
        </w:tc>
      </w:tr>
      <w:tr w:rsidR="00535510" w:rsidRPr="00CE7D86" w:rsidTr="00452510">
        <w:tc>
          <w:tcPr>
            <w:tcW w:w="7133" w:type="dxa"/>
          </w:tcPr>
          <w:p w:rsidR="00452510" w:rsidRPr="00CE7D86" w:rsidRDefault="00C510BF" w:rsidP="00E54841">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Have you made any serious incident reports to statutory regulators (for instance, to the Charity Commission, Registrar of Companies, Office of the Scottish Charity Regulator, Information Commissioner’s Office, the Fundraising Regulator or any NGO regulator)?</w:t>
            </w:r>
          </w:p>
        </w:tc>
        <w:tc>
          <w:tcPr>
            <w:tcW w:w="945" w:type="dxa"/>
          </w:tcPr>
          <w:p w:rsidR="00452510" w:rsidRPr="00CE7D86" w:rsidRDefault="00452510" w:rsidP="00E54841">
            <w:pPr>
              <w:jc w:val="both"/>
              <w:rPr>
                <w:rFonts w:asciiTheme="minorHAnsi" w:hAnsiTheme="minorHAnsi"/>
                <w:sz w:val="22"/>
                <w:szCs w:val="22"/>
                <w:lang w:val="en-GB"/>
              </w:rPr>
            </w:pPr>
          </w:p>
        </w:tc>
        <w:tc>
          <w:tcPr>
            <w:tcW w:w="942" w:type="dxa"/>
          </w:tcPr>
          <w:p w:rsidR="00452510" w:rsidRPr="00CE7D86" w:rsidRDefault="00452510" w:rsidP="00E54841">
            <w:pPr>
              <w:jc w:val="both"/>
              <w:rPr>
                <w:rFonts w:asciiTheme="minorHAnsi" w:hAnsiTheme="minorHAnsi"/>
                <w:sz w:val="22"/>
                <w:szCs w:val="22"/>
                <w:lang w:val="en-GB"/>
              </w:rPr>
            </w:pPr>
          </w:p>
        </w:tc>
      </w:tr>
      <w:tr w:rsidR="00535510" w:rsidRPr="00CE7D86" w:rsidTr="00452510">
        <w:tc>
          <w:tcPr>
            <w:tcW w:w="9020" w:type="dxa"/>
            <w:gridSpan w:val="3"/>
          </w:tcPr>
          <w:p w:rsidR="00BD2503" w:rsidRPr="00CE7D86" w:rsidRDefault="00BD2503" w:rsidP="0094470A">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 xml:space="preserve">For any statements where you have ticked “yes”, please briefly explain </w:t>
            </w:r>
            <w:r w:rsidR="0094470A" w:rsidRPr="00CE7D86">
              <w:rPr>
                <w:rFonts w:asciiTheme="minorHAnsi" w:eastAsiaTheme="minorHAnsi" w:hAnsiTheme="minorHAnsi" w:cstheme="minorBidi"/>
                <w:sz w:val="22"/>
                <w:szCs w:val="22"/>
                <w:lang w:val="en-GB"/>
              </w:rPr>
              <w:t>what has happened</w:t>
            </w:r>
            <w:r w:rsidRPr="00CE7D86">
              <w:rPr>
                <w:rFonts w:asciiTheme="minorHAnsi" w:eastAsiaTheme="minorHAnsi" w:hAnsiTheme="minorHAnsi" w:cstheme="minorBidi"/>
                <w:sz w:val="22"/>
                <w:szCs w:val="22"/>
                <w:lang w:val="en-GB"/>
              </w:rPr>
              <w:t xml:space="preserve"> – </w:t>
            </w:r>
            <w:r w:rsidRPr="00CE7D86">
              <w:rPr>
                <w:rFonts w:asciiTheme="minorHAnsi" w:eastAsiaTheme="minorHAnsi" w:hAnsiTheme="minorHAnsi" w:cstheme="minorBidi"/>
                <w:i/>
                <w:sz w:val="22"/>
                <w:szCs w:val="22"/>
                <w:lang w:val="en-GB"/>
              </w:rPr>
              <w:t>200 words</w:t>
            </w:r>
          </w:p>
        </w:tc>
      </w:tr>
      <w:tr w:rsidR="00BD2503" w:rsidRPr="00CE7D86" w:rsidTr="00452510">
        <w:tc>
          <w:tcPr>
            <w:tcW w:w="9020" w:type="dxa"/>
            <w:gridSpan w:val="3"/>
          </w:tcPr>
          <w:p w:rsidR="00BD2503" w:rsidRPr="00CE7D86" w:rsidRDefault="00BD2503" w:rsidP="00C8442F">
            <w:pPr>
              <w:jc w:val="both"/>
              <w:rPr>
                <w:rFonts w:asciiTheme="minorHAnsi" w:eastAsiaTheme="minorHAnsi" w:hAnsiTheme="minorHAnsi" w:cstheme="minorBidi"/>
                <w:sz w:val="22"/>
                <w:szCs w:val="22"/>
                <w:lang w:val="en-GB"/>
              </w:rPr>
            </w:pPr>
          </w:p>
          <w:p w:rsidR="00BD2503" w:rsidRPr="00CE7D86" w:rsidRDefault="00BD2503" w:rsidP="00C8442F">
            <w:pPr>
              <w:jc w:val="both"/>
              <w:rPr>
                <w:rFonts w:asciiTheme="minorHAnsi" w:eastAsiaTheme="minorHAnsi" w:hAnsiTheme="minorHAnsi" w:cstheme="minorBidi"/>
                <w:sz w:val="22"/>
                <w:szCs w:val="22"/>
                <w:lang w:val="en-GB"/>
              </w:rPr>
            </w:pPr>
          </w:p>
          <w:p w:rsidR="00C36600" w:rsidRPr="00CE7D86" w:rsidRDefault="00C36600" w:rsidP="00C8442F">
            <w:pPr>
              <w:jc w:val="both"/>
              <w:rPr>
                <w:rFonts w:asciiTheme="minorHAnsi" w:eastAsiaTheme="minorHAnsi" w:hAnsiTheme="minorHAnsi" w:cstheme="minorBidi"/>
                <w:sz w:val="22"/>
                <w:szCs w:val="22"/>
                <w:lang w:val="en-GB"/>
              </w:rPr>
            </w:pPr>
          </w:p>
          <w:p w:rsidR="00C36600" w:rsidRPr="00CE7D86" w:rsidRDefault="00C36600" w:rsidP="00C8442F">
            <w:pPr>
              <w:jc w:val="both"/>
              <w:rPr>
                <w:rFonts w:asciiTheme="minorHAnsi" w:eastAsiaTheme="minorHAnsi" w:hAnsiTheme="minorHAnsi" w:cstheme="minorBidi"/>
                <w:sz w:val="22"/>
                <w:szCs w:val="22"/>
                <w:lang w:val="en-GB"/>
              </w:rPr>
            </w:pPr>
          </w:p>
          <w:p w:rsidR="00C36600" w:rsidRPr="00CE7D86" w:rsidRDefault="00C36600" w:rsidP="00C8442F">
            <w:pPr>
              <w:jc w:val="both"/>
              <w:rPr>
                <w:rFonts w:asciiTheme="minorHAnsi" w:eastAsiaTheme="minorHAnsi" w:hAnsiTheme="minorHAnsi" w:cstheme="minorBidi"/>
                <w:sz w:val="22"/>
                <w:szCs w:val="22"/>
                <w:lang w:val="en-GB"/>
              </w:rPr>
            </w:pPr>
          </w:p>
          <w:p w:rsidR="00C36600" w:rsidRPr="00CE7D86" w:rsidRDefault="00C36600" w:rsidP="00C8442F">
            <w:pPr>
              <w:jc w:val="both"/>
              <w:rPr>
                <w:rFonts w:asciiTheme="minorHAnsi" w:eastAsiaTheme="minorHAnsi" w:hAnsiTheme="minorHAnsi" w:cstheme="minorBidi"/>
                <w:sz w:val="22"/>
                <w:szCs w:val="22"/>
                <w:lang w:val="en-GB"/>
              </w:rPr>
            </w:pPr>
          </w:p>
        </w:tc>
      </w:tr>
    </w:tbl>
    <w:p w:rsidR="00C510BF" w:rsidRPr="00CE7D86" w:rsidRDefault="00C510BF" w:rsidP="00BD2503">
      <w:pPr>
        <w:rPr>
          <w:sz w:val="22"/>
          <w:szCs w:val="22"/>
          <w:lang w:val="en-GB"/>
        </w:rPr>
      </w:pPr>
    </w:p>
    <w:p w:rsidR="00C510BF" w:rsidRPr="00CE7D86" w:rsidRDefault="00C510BF">
      <w:pPr>
        <w:spacing w:after="160" w:line="259" w:lineRule="auto"/>
        <w:rPr>
          <w:sz w:val="22"/>
          <w:szCs w:val="22"/>
          <w:lang w:val="en-GB"/>
        </w:rPr>
      </w:pPr>
      <w:r w:rsidRPr="00CE7D86">
        <w:rPr>
          <w:sz w:val="22"/>
          <w:szCs w:val="22"/>
          <w:lang w:val="en-GB"/>
        </w:rPr>
        <w:br w:type="page"/>
      </w:r>
    </w:p>
    <w:p w:rsidR="00C510BF" w:rsidRPr="00CE7D86" w:rsidRDefault="00C510BF" w:rsidP="00535510">
      <w:pPr>
        <w:pStyle w:val="Title"/>
        <w:numPr>
          <w:ilvl w:val="0"/>
          <w:numId w:val="1"/>
        </w:numPr>
        <w:pBdr>
          <w:bottom w:val="single" w:sz="4" w:space="1" w:color="auto"/>
        </w:pBdr>
        <w:rPr>
          <w:rFonts w:asciiTheme="minorHAnsi" w:hAnsiTheme="minorHAnsi"/>
          <w:b/>
          <w:color w:val="2E74B5" w:themeColor="accent1" w:themeShade="BF"/>
          <w:sz w:val="28"/>
          <w:szCs w:val="28"/>
        </w:rPr>
      </w:pPr>
      <w:r w:rsidRPr="00CE7D86">
        <w:rPr>
          <w:rFonts w:asciiTheme="minorHAnsi" w:hAnsiTheme="minorHAnsi"/>
          <w:b/>
          <w:color w:val="2E74B5" w:themeColor="accent1" w:themeShade="BF"/>
          <w:sz w:val="28"/>
          <w:szCs w:val="28"/>
        </w:rPr>
        <w:lastRenderedPageBreak/>
        <w:t xml:space="preserve">Guidance notes for completing your </w:t>
      </w:r>
      <w:proofErr w:type="gramStart"/>
      <w:r w:rsidRPr="00CE7D86">
        <w:rPr>
          <w:rFonts w:asciiTheme="minorHAnsi" w:hAnsiTheme="minorHAnsi"/>
          <w:b/>
          <w:color w:val="2E74B5" w:themeColor="accent1" w:themeShade="BF"/>
          <w:sz w:val="28"/>
          <w:szCs w:val="28"/>
        </w:rPr>
        <w:t>six month</w:t>
      </w:r>
      <w:proofErr w:type="gramEnd"/>
      <w:r w:rsidRPr="00CE7D86">
        <w:rPr>
          <w:rFonts w:asciiTheme="minorHAnsi" w:hAnsiTheme="minorHAnsi"/>
          <w:b/>
          <w:color w:val="2E74B5" w:themeColor="accent1" w:themeShade="BF"/>
          <w:sz w:val="28"/>
          <w:szCs w:val="28"/>
        </w:rPr>
        <w:t xml:space="preserve"> update</w:t>
      </w:r>
    </w:p>
    <w:p w:rsidR="00C510BF" w:rsidRPr="00CE7D86" w:rsidRDefault="00C510BF" w:rsidP="00C510BF">
      <w:pPr>
        <w:rPr>
          <w:sz w:val="22"/>
          <w:szCs w:val="22"/>
          <w:lang w:val="en-GB"/>
        </w:rPr>
      </w:pPr>
    </w:p>
    <w:p w:rsidR="00C510BF" w:rsidRPr="00CE7D86" w:rsidRDefault="00C510BF" w:rsidP="00C510BF">
      <w:pPr>
        <w:pStyle w:val="ListParagraph"/>
        <w:numPr>
          <w:ilvl w:val="0"/>
          <w:numId w:val="2"/>
        </w:numPr>
        <w:spacing w:after="160" w:line="259" w:lineRule="auto"/>
        <w:rPr>
          <w:b/>
          <w:lang w:val="en-GB"/>
        </w:rPr>
      </w:pPr>
      <w:r w:rsidRPr="00CE7D86">
        <w:rPr>
          <w:b/>
          <w:lang w:val="en-GB"/>
        </w:rPr>
        <w:t xml:space="preserve">Project update </w:t>
      </w:r>
    </w:p>
    <w:tbl>
      <w:tblPr>
        <w:tblStyle w:val="TableGrid"/>
        <w:tblW w:w="0" w:type="auto"/>
        <w:tblLook w:val="04A0" w:firstRow="1" w:lastRow="0" w:firstColumn="1" w:lastColumn="0" w:noHBand="0" w:noVBand="1"/>
      </w:tblPr>
      <w:tblGrid>
        <w:gridCol w:w="9016"/>
      </w:tblGrid>
      <w:tr w:rsidR="00535510" w:rsidRPr="00CE7D86" w:rsidTr="00CE7D86">
        <w:tc>
          <w:tcPr>
            <w:tcW w:w="9016" w:type="dxa"/>
            <w:shd w:val="clear" w:color="auto" w:fill="2E74B5" w:themeFill="accent1" w:themeFillShade="BF"/>
          </w:tcPr>
          <w:p w:rsidR="00C510BF" w:rsidRPr="00CE7D86" w:rsidRDefault="00C510BF" w:rsidP="00FA60CD">
            <w:pPr>
              <w:rPr>
                <w:rFonts w:asciiTheme="minorHAnsi" w:hAnsiTheme="minorHAnsi"/>
                <w:color w:val="FFFFFF" w:themeColor="background1"/>
                <w:sz w:val="22"/>
                <w:szCs w:val="22"/>
                <w:lang w:val="en-GB"/>
              </w:rPr>
            </w:pPr>
            <w:r w:rsidRPr="00CE7D86">
              <w:rPr>
                <w:rFonts w:asciiTheme="minorHAnsi" w:hAnsiTheme="minorHAnsi"/>
                <w:color w:val="FFFFFF" w:themeColor="background1"/>
                <w:sz w:val="22"/>
                <w:szCs w:val="22"/>
                <w:lang w:val="en-GB"/>
              </w:rPr>
              <w:t>Please summarise what you have done in the past six months and whether you feel you are on track with delivery of your project (200 words)</w:t>
            </w:r>
          </w:p>
        </w:tc>
      </w:tr>
      <w:tr w:rsidR="00C510BF" w:rsidRPr="00CE7D86" w:rsidTr="00FA60CD">
        <w:tc>
          <w:tcPr>
            <w:tcW w:w="9016" w:type="dxa"/>
          </w:tcPr>
          <w:p w:rsidR="00C510BF" w:rsidRPr="00CE7D86" w:rsidRDefault="00C510BF" w:rsidP="00FA60CD">
            <w:pPr>
              <w:rPr>
                <w:rFonts w:asciiTheme="minorHAnsi" w:hAnsiTheme="minorHAnsi"/>
                <w:sz w:val="22"/>
                <w:szCs w:val="22"/>
                <w:lang w:val="en-GB"/>
              </w:rPr>
            </w:pPr>
            <w:r w:rsidRPr="00CE7D86">
              <w:rPr>
                <w:rFonts w:asciiTheme="minorHAnsi" w:hAnsiTheme="minorHAnsi"/>
                <w:sz w:val="22"/>
                <w:szCs w:val="22"/>
                <w:lang w:val="en-GB"/>
              </w:rPr>
              <w:t xml:space="preserve">Here we are looking for a short summary of the main activities you have delivered in the previous six months and whether these are line with what you expected to do. We appreciate projects rarely run to </w:t>
            </w:r>
            <w:proofErr w:type="gramStart"/>
            <w:r w:rsidRPr="00CE7D86">
              <w:rPr>
                <w:rFonts w:asciiTheme="minorHAnsi" w:hAnsiTheme="minorHAnsi"/>
                <w:sz w:val="22"/>
                <w:szCs w:val="22"/>
                <w:lang w:val="en-GB"/>
              </w:rPr>
              <w:t>plan</w:t>
            </w:r>
            <w:proofErr w:type="gramEnd"/>
            <w:r w:rsidRPr="00CE7D86">
              <w:rPr>
                <w:rFonts w:asciiTheme="minorHAnsi" w:hAnsiTheme="minorHAnsi"/>
                <w:sz w:val="22"/>
                <w:szCs w:val="22"/>
                <w:lang w:val="en-GB"/>
              </w:rPr>
              <w:t xml:space="preserve"> so we are looking for an honest summary of progress and any change in plans to take account of this – you have space below to tell us more about particular successes or challenges. </w:t>
            </w:r>
          </w:p>
          <w:p w:rsidR="00C510BF" w:rsidRPr="00CE7D86" w:rsidRDefault="00C510BF" w:rsidP="00FA60CD">
            <w:pPr>
              <w:rPr>
                <w:rFonts w:asciiTheme="minorHAnsi" w:hAnsiTheme="minorHAnsi"/>
                <w:sz w:val="22"/>
                <w:szCs w:val="22"/>
                <w:lang w:val="en-GB"/>
              </w:rPr>
            </w:pPr>
          </w:p>
          <w:p w:rsidR="00C510BF" w:rsidRPr="00CE7D86" w:rsidRDefault="00C510BF" w:rsidP="00FA60CD">
            <w:pPr>
              <w:rPr>
                <w:rFonts w:asciiTheme="minorHAnsi" w:hAnsiTheme="minorHAnsi"/>
                <w:sz w:val="22"/>
                <w:szCs w:val="22"/>
                <w:lang w:val="en-GB"/>
              </w:rPr>
            </w:pPr>
            <w:r w:rsidRPr="00CE7D86">
              <w:rPr>
                <w:rFonts w:asciiTheme="minorHAnsi" w:hAnsiTheme="minorHAnsi"/>
                <w:sz w:val="22"/>
                <w:szCs w:val="22"/>
                <w:lang w:val="en-GB"/>
              </w:rPr>
              <w:t xml:space="preserve">If you are currently significantly under or overspent (by 20% or more) against </w:t>
            </w:r>
            <w:proofErr w:type="gramStart"/>
            <w:r w:rsidRPr="00CE7D86">
              <w:rPr>
                <w:rFonts w:asciiTheme="minorHAnsi" w:hAnsiTheme="minorHAnsi"/>
                <w:sz w:val="22"/>
                <w:szCs w:val="22"/>
                <w:lang w:val="en-GB"/>
              </w:rPr>
              <w:t>expectations</w:t>
            </w:r>
            <w:proofErr w:type="gramEnd"/>
            <w:r w:rsidRPr="00CE7D86">
              <w:rPr>
                <w:rFonts w:asciiTheme="minorHAnsi" w:hAnsiTheme="minorHAnsi"/>
                <w:sz w:val="22"/>
                <w:szCs w:val="22"/>
                <w:lang w:val="en-GB"/>
              </w:rPr>
              <w:t xml:space="preserve"> you should flag this here.</w:t>
            </w:r>
          </w:p>
          <w:p w:rsidR="00C510BF" w:rsidRPr="00CE7D86" w:rsidRDefault="00C510BF" w:rsidP="00FA60CD">
            <w:pPr>
              <w:rPr>
                <w:rFonts w:asciiTheme="minorHAnsi" w:hAnsiTheme="minorHAnsi"/>
                <w:sz w:val="22"/>
                <w:szCs w:val="22"/>
                <w:lang w:val="en-GB"/>
              </w:rPr>
            </w:pPr>
          </w:p>
        </w:tc>
      </w:tr>
    </w:tbl>
    <w:p w:rsidR="00C510BF" w:rsidRPr="00CE7D86" w:rsidRDefault="00C510BF" w:rsidP="00C510BF">
      <w:pPr>
        <w:rPr>
          <w:sz w:val="22"/>
          <w:szCs w:val="22"/>
          <w:lang w:val="en-GB"/>
        </w:rPr>
      </w:pPr>
    </w:p>
    <w:tbl>
      <w:tblPr>
        <w:tblStyle w:val="TableGrid"/>
        <w:tblW w:w="0" w:type="auto"/>
        <w:tblLook w:val="04A0" w:firstRow="1" w:lastRow="0" w:firstColumn="1" w:lastColumn="0" w:noHBand="0" w:noVBand="1"/>
      </w:tblPr>
      <w:tblGrid>
        <w:gridCol w:w="9016"/>
      </w:tblGrid>
      <w:tr w:rsidR="00535510" w:rsidRPr="00CE7D86" w:rsidTr="00CE7D86">
        <w:tc>
          <w:tcPr>
            <w:tcW w:w="9016" w:type="dxa"/>
            <w:shd w:val="clear" w:color="auto" w:fill="2E74B5" w:themeFill="accent1" w:themeFillShade="BF"/>
          </w:tcPr>
          <w:p w:rsidR="00C510BF" w:rsidRPr="00CE7D86" w:rsidRDefault="00C510BF" w:rsidP="00FA60CD">
            <w:pPr>
              <w:rPr>
                <w:rFonts w:asciiTheme="minorHAnsi" w:hAnsiTheme="minorHAnsi"/>
                <w:color w:val="FFFFFF" w:themeColor="background1"/>
                <w:sz w:val="22"/>
                <w:szCs w:val="22"/>
                <w:lang w:val="en-GB"/>
              </w:rPr>
            </w:pPr>
            <w:r w:rsidRPr="00CE7D86">
              <w:rPr>
                <w:rFonts w:asciiTheme="minorHAnsi" w:hAnsiTheme="minorHAnsi"/>
                <w:color w:val="FFFFFF" w:themeColor="background1"/>
                <w:sz w:val="22"/>
                <w:szCs w:val="22"/>
                <w:lang w:val="en-GB"/>
              </w:rPr>
              <w:t>What have been your key successes in the past six months? (200 words)</w:t>
            </w:r>
          </w:p>
        </w:tc>
      </w:tr>
      <w:tr w:rsidR="00C510BF" w:rsidRPr="00CE7D86" w:rsidTr="00FA60CD">
        <w:tc>
          <w:tcPr>
            <w:tcW w:w="9016" w:type="dxa"/>
          </w:tcPr>
          <w:p w:rsidR="00C510BF" w:rsidRPr="00CE7D86" w:rsidRDefault="00C510BF" w:rsidP="00FA60CD">
            <w:pPr>
              <w:rPr>
                <w:rFonts w:asciiTheme="minorHAnsi" w:hAnsiTheme="minorHAnsi"/>
                <w:sz w:val="22"/>
                <w:szCs w:val="22"/>
                <w:lang w:val="en-GB"/>
              </w:rPr>
            </w:pPr>
            <w:r w:rsidRPr="00CE7D86">
              <w:rPr>
                <w:rFonts w:asciiTheme="minorHAnsi" w:hAnsiTheme="minorHAnsi"/>
                <w:sz w:val="22"/>
                <w:szCs w:val="22"/>
                <w:lang w:val="en-GB"/>
              </w:rPr>
              <w:t>We are always interested in understanding what has worked particularly well or better than originally envisaged so please let us know of any particular successes here.</w:t>
            </w:r>
          </w:p>
          <w:p w:rsidR="00C510BF" w:rsidRPr="00CE7D86" w:rsidRDefault="00C510BF" w:rsidP="00FA60CD">
            <w:pPr>
              <w:rPr>
                <w:rFonts w:asciiTheme="minorHAnsi" w:hAnsiTheme="minorHAnsi"/>
                <w:b/>
                <w:sz w:val="22"/>
                <w:szCs w:val="22"/>
                <w:lang w:val="en-GB"/>
              </w:rPr>
            </w:pPr>
          </w:p>
        </w:tc>
      </w:tr>
    </w:tbl>
    <w:p w:rsidR="00C510BF" w:rsidRPr="00CE7D86" w:rsidRDefault="00C510BF" w:rsidP="00C510BF">
      <w:pPr>
        <w:rPr>
          <w:sz w:val="22"/>
          <w:szCs w:val="22"/>
          <w:lang w:val="en-GB"/>
        </w:rPr>
      </w:pPr>
    </w:p>
    <w:tbl>
      <w:tblPr>
        <w:tblStyle w:val="TableGrid"/>
        <w:tblW w:w="0" w:type="auto"/>
        <w:tblLook w:val="04A0" w:firstRow="1" w:lastRow="0" w:firstColumn="1" w:lastColumn="0" w:noHBand="0" w:noVBand="1"/>
      </w:tblPr>
      <w:tblGrid>
        <w:gridCol w:w="9016"/>
      </w:tblGrid>
      <w:tr w:rsidR="00535510" w:rsidRPr="00CE7D86" w:rsidTr="00CE7D86">
        <w:tc>
          <w:tcPr>
            <w:tcW w:w="9016" w:type="dxa"/>
            <w:shd w:val="clear" w:color="auto" w:fill="2E74B5" w:themeFill="accent1" w:themeFillShade="BF"/>
          </w:tcPr>
          <w:p w:rsidR="00C510BF" w:rsidRPr="00CE7D86" w:rsidRDefault="00C510BF" w:rsidP="00FA60CD">
            <w:pPr>
              <w:rPr>
                <w:rFonts w:asciiTheme="minorHAnsi" w:hAnsiTheme="minorHAnsi"/>
                <w:color w:val="FFFFFF" w:themeColor="background1"/>
                <w:sz w:val="22"/>
                <w:szCs w:val="22"/>
                <w:lang w:val="en-GB"/>
              </w:rPr>
            </w:pPr>
            <w:r w:rsidRPr="00CE7D86">
              <w:rPr>
                <w:rFonts w:asciiTheme="minorHAnsi" w:hAnsiTheme="minorHAnsi"/>
                <w:color w:val="FFFFFF" w:themeColor="background1"/>
                <w:sz w:val="22"/>
                <w:szCs w:val="22"/>
                <w:lang w:val="en-GB"/>
              </w:rPr>
              <w:t>What challenges have you faced? How have you addressed – or how do you plan - to address these? (200 words)</w:t>
            </w:r>
          </w:p>
        </w:tc>
      </w:tr>
      <w:tr w:rsidR="00C510BF" w:rsidRPr="00CE7D86" w:rsidTr="00FA60CD">
        <w:tc>
          <w:tcPr>
            <w:tcW w:w="9016" w:type="dxa"/>
          </w:tcPr>
          <w:p w:rsidR="00C510BF" w:rsidRPr="00CE7D86" w:rsidRDefault="00C510BF" w:rsidP="00FA60CD">
            <w:pPr>
              <w:rPr>
                <w:rFonts w:asciiTheme="minorHAnsi" w:hAnsiTheme="minorHAnsi"/>
                <w:sz w:val="22"/>
                <w:szCs w:val="22"/>
                <w:lang w:val="en-GB"/>
              </w:rPr>
            </w:pPr>
            <w:r w:rsidRPr="00CE7D86">
              <w:rPr>
                <w:rFonts w:asciiTheme="minorHAnsi" w:hAnsiTheme="minorHAnsi"/>
                <w:sz w:val="22"/>
                <w:szCs w:val="22"/>
                <w:lang w:val="en-GB"/>
              </w:rPr>
              <w:t>We know all organisations will face challenges in delivering their work and we value how our grant holders respond and adapt to these challenges. Here we are looking for a short summary of any issues which are affecting the funded work and how you are addressing, or expect to address, these.</w:t>
            </w:r>
          </w:p>
          <w:p w:rsidR="00C510BF" w:rsidRPr="00CE7D86" w:rsidRDefault="00C510BF" w:rsidP="00FA60CD">
            <w:pPr>
              <w:rPr>
                <w:rFonts w:asciiTheme="minorHAnsi" w:hAnsiTheme="minorHAnsi"/>
                <w:sz w:val="22"/>
                <w:szCs w:val="22"/>
                <w:lang w:val="en-GB"/>
              </w:rPr>
            </w:pPr>
          </w:p>
        </w:tc>
      </w:tr>
    </w:tbl>
    <w:p w:rsidR="00C510BF" w:rsidRPr="00CE7D86" w:rsidRDefault="00C510BF" w:rsidP="00C510BF">
      <w:pPr>
        <w:rPr>
          <w:sz w:val="22"/>
          <w:szCs w:val="22"/>
          <w:lang w:val="en-GB"/>
        </w:rPr>
      </w:pPr>
    </w:p>
    <w:tbl>
      <w:tblPr>
        <w:tblStyle w:val="TableGrid"/>
        <w:tblW w:w="0" w:type="auto"/>
        <w:tblLook w:val="04A0" w:firstRow="1" w:lastRow="0" w:firstColumn="1" w:lastColumn="0" w:noHBand="0" w:noVBand="1"/>
      </w:tblPr>
      <w:tblGrid>
        <w:gridCol w:w="9016"/>
      </w:tblGrid>
      <w:tr w:rsidR="00535510" w:rsidRPr="00CE7D86" w:rsidTr="00CE7D86">
        <w:tc>
          <w:tcPr>
            <w:tcW w:w="9016" w:type="dxa"/>
            <w:tcBorders>
              <w:bottom w:val="single" w:sz="4" w:space="0" w:color="auto"/>
            </w:tcBorders>
            <w:shd w:val="clear" w:color="auto" w:fill="2E74B5" w:themeFill="accent1" w:themeFillShade="BF"/>
          </w:tcPr>
          <w:p w:rsidR="00C510BF" w:rsidRPr="00CE7D86" w:rsidRDefault="00C510BF" w:rsidP="00FA60CD">
            <w:pPr>
              <w:rPr>
                <w:rFonts w:asciiTheme="minorHAnsi" w:hAnsiTheme="minorHAnsi"/>
                <w:color w:val="FFFFFF" w:themeColor="background1"/>
                <w:sz w:val="22"/>
                <w:szCs w:val="22"/>
                <w:lang w:val="en-GB"/>
              </w:rPr>
            </w:pPr>
            <w:r w:rsidRPr="00CE7D86">
              <w:rPr>
                <w:rFonts w:asciiTheme="minorHAnsi" w:hAnsiTheme="minorHAnsi"/>
                <w:color w:val="FFFFFF" w:themeColor="background1"/>
                <w:sz w:val="22"/>
                <w:szCs w:val="22"/>
                <w:lang w:val="en-GB"/>
              </w:rPr>
              <w:t>Is there anything else you would like to tell us about? (100 words)</w:t>
            </w:r>
          </w:p>
        </w:tc>
      </w:tr>
      <w:tr w:rsidR="00C510BF" w:rsidRPr="00CE7D86" w:rsidTr="00C510BF">
        <w:tc>
          <w:tcPr>
            <w:tcW w:w="9016" w:type="dxa"/>
            <w:tcBorders>
              <w:top w:val="single" w:sz="4" w:space="0" w:color="auto"/>
              <w:left w:val="single" w:sz="4" w:space="0" w:color="auto"/>
              <w:bottom w:val="single" w:sz="4" w:space="0" w:color="auto"/>
              <w:right w:val="single" w:sz="4" w:space="0" w:color="auto"/>
            </w:tcBorders>
          </w:tcPr>
          <w:p w:rsidR="00C510BF" w:rsidRPr="00CE7D86" w:rsidRDefault="00C510BF" w:rsidP="00FA60CD">
            <w:pPr>
              <w:rPr>
                <w:rFonts w:asciiTheme="minorHAnsi" w:hAnsiTheme="minorHAnsi"/>
                <w:sz w:val="22"/>
                <w:szCs w:val="22"/>
                <w:lang w:val="en-GB"/>
              </w:rPr>
            </w:pPr>
            <w:r w:rsidRPr="00CE7D86">
              <w:rPr>
                <w:rFonts w:asciiTheme="minorHAnsi" w:hAnsiTheme="minorHAnsi"/>
                <w:sz w:val="22"/>
                <w:szCs w:val="22"/>
                <w:lang w:val="en-GB"/>
              </w:rPr>
              <w:t xml:space="preserve">If there is anything you would like to tell us about your project or organisation which isn’t covered under these three responses or in the checklist </w:t>
            </w:r>
            <w:proofErr w:type="gramStart"/>
            <w:r w:rsidRPr="00CE7D86">
              <w:rPr>
                <w:rFonts w:asciiTheme="minorHAnsi" w:hAnsiTheme="minorHAnsi"/>
                <w:sz w:val="22"/>
                <w:szCs w:val="22"/>
                <w:lang w:val="en-GB"/>
              </w:rPr>
              <w:t>below</w:t>
            </w:r>
            <w:proofErr w:type="gramEnd"/>
            <w:r w:rsidRPr="00CE7D86">
              <w:rPr>
                <w:rFonts w:asciiTheme="minorHAnsi" w:hAnsiTheme="minorHAnsi"/>
                <w:sz w:val="22"/>
                <w:szCs w:val="22"/>
                <w:lang w:val="en-GB"/>
              </w:rPr>
              <w:t xml:space="preserve"> please let us know here.</w:t>
            </w:r>
          </w:p>
          <w:p w:rsidR="00C510BF" w:rsidRPr="00CE7D86" w:rsidRDefault="00C510BF" w:rsidP="00FA60CD">
            <w:pPr>
              <w:rPr>
                <w:rFonts w:asciiTheme="minorHAnsi" w:hAnsiTheme="minorHAnsi"/>
                <w:sz w:val="22"/>
                <w:szCs w:val="22"/>
                <w:lang w:val="en-GB"/>
              </w:rPr>
            </w:pPr>
          </w:p>
        </w:tc>
      </w:tr>
    </w:tbl>
    <w:p w:rsidR="00C510BF" w:rsidRPr="00CE7D86" w:rsidRDefault="00C510BF" w:rsidP="00C510BF">
      <w:pPr>
        <w:rPr>
          <w:sz w:val="22"/>
          <w:szCs w:val="22"/>
          <w:lang w:val="en-GB"/>
        </w:rPr>
      </w:pPr>
    </w:p>
    <w:p w:rsidR="00C510BF" w:rsidRPr="00CE7D86" w:rsidRDefault="00C510BF" w:rsidP="00C510BF">
      <w:pPr>
        <w:rPr>
          <w:b/>
          <w:sz w:val="22"/>
          <w:szCs w:val="22"/>
          <w:lang w:val="en-GB"/>
        </w:rPr>
      </w:pPr>
      <w:r w:rsidRPr="00CE7D86">
        <w:rPr>
          <w:b/>
          <w:sz w:val="22"/>
          <w:szCs w:val="22"/>
          <w:lang w:val="en-GB"/>
        </w:rPr>
        <w:br w:type="page"/>
      </w:r>
    </w:p>
    <w:p w:rsidR="00C510BF" w:rsidRPr="00CE7D86" w:rsidRDefault="00C510BF" w:rsidP="00C510BF">
      <w:pPr>
        <w:rPr>
          <w:b/>
          <w:lang w:val="en-GB"/>
        </w:rPr>
      </w:pPr>
      <w:r w:rsidRPr="00CE7D86">
        <w:rPr>
          <w:b/>
          <w:lang w:val="en-GB"/>
        </w:rPr>
        <w:lastRenderedPageBreak/>
        <w:t>2. Keeping us informed</w:t>
      </w:r>
    </w:p>
    <w:p w:rsidR="00C510BF" w:rsidRPr="00CE7D86" w:rsidRDefault="00C510BF" w:rsidP="00C510BF">
      <w:pPr>
        <w:ind w:right="77"/>
        <w:jc w:val="both"/>
        <w:rPr>
          <w:sz w:val="22"/>
          <w:szCs w:val="22"/>
          <w:lang w:val="en-GB"/>
        </w:rPr>
      </w:pPr>
    </w:p>
    <w:tbl>
      <w:tblPr>
        <w:tblStyle w:val="TableGrid"/>
        <w:tblW w:w="0" w:type="auto"/>
        <w:tblLook w:val="04A0" w:firstRow="1" w:lastRow="0" w:firstColumn="1" w:lastColumn="0" w:noHBand="0" w:noVBand="1"/>
      </w:tblPr>
      <w:tblGrid>
        <w:gridCol w:w="8926"/>
      </w:tblGrid>
      <w:tr w:rsidR="00535510" w:rsidRPr="00CE7D86" w:rsidTr="00CE7D86">
        <w:tc>
          <w:tcPr>
            <w:tcW w:w="8926" w:type="dxa"/>
            <w:shd w:val="clear" w:color="auto" w:fill="2E74B5" w:themeFill="accent1" w:themeFillShade="BF"/>
          </w:tcPr>
          <w:p w:rsidR="00535510" w:rsidRPr="00CE7D86" w:rsidRDefault="00C510BF" w:rsidP="00FA60CD">
            <w:pPr>
              <w:jc w:val="both"/>
              <w:rPr>
                <w:rFonts w:asciiTheme="minorHAnsi" w:hAnsiTheme="minorHAnsi"/>
                <w:color w:val="FFFFFF" w:themeColor="background1"/>
                <w:sz w:val="22"/>
                <w:szCs w:val="22"/>
                <w:lang w:val="en-GB"/>
              </w:rPr>
            </w:pPr>
            <w:r w:rsidRPr="00CE7D86">
              <w:rPr>
                <w:rFonts w:asciiTheme="minorHAnsi" w:hAnsiTheme="minorHAnsi"/>
                <w:color w:val="FFFFFF" w:themeColor="background1"/>
                <w:sz w:val="22"/>
                <w:szCs w:val="22"/>
                <w:lang w:val="en-GB"/>
              </w:rPr>
              <w:t>Statement</w:t>
            </w:r>
          </w:p>
        </w:tc>
      </w:tr>
      <w:tr w:rsidR="00535510" w:rsidRPr="00CE7D86" w:rsidTr="00FA60CD">
        <w:tc>
          <w:tcPr>
            <w:tcW w:w="8926" w:type="dxa"/>
          </w:tcPr>
          <w:p w:rsidR="00C510BF" w:rsidRPr="00CE7D86" w:rsidRDefault="00C510BF" w:rsidP="00FA60CD">
            <w:pPr>
              <w:jc w:val="both"/>
              <w:rPr>
                <w:rFonts w:asciiTheme="minorHAnsi" w:hAnsiTheme="minorHAnsi"/>
                <w:b/>
                <w:sz w:val="22"/>
                <w:szCs w:val="22"/>
                <w:lang w:val="en-GB"/>
              </w:rPr>
            </w:pPr>
            <w:r w:rsidRPr="00CE7D86">
              <w:rPr>
                <w:rFonts w:asciiTheme="minorHAnsi" w:hAnsiTheme="minorHAnsi"/>
                <w:b/>
                <w:sz w:val="22"/>
                <w:szCs w:val="22"/>
                <w:lang w:val="en-GB"/>
              </w:rPr>
              <w:t>Has your organisation experienced any negative publicity?</w:t>
            </w:r>
          </w:p>
        </w:tc>
      </w:tr>
      <w:tr w:rsidR="00535510" w:rsidRPr="00CE7D86" w:rsidTr="00FA60CD">
        <w:tc>
          <w:tcPr>
            <w:tcW w:w="8926" w:type="dxa"/>
          </w:tcPr>
          <w:p w:rsidR="00C510BF" w:rsidRPr="00CE7D86" w:rsidRDefault="00C510BF" w:rsidP="00FA60CD">
            <w:pPr>
              <w:jc w:val="both"/>
              <w:rPr>
                <w:rFonts w:asciiTheme="minorHAnsi" w:hAnsiTheme="minorHAnsi"/>
                <w:sz w:val="22"/>
                <w:szCs w:val="22"/>
                <w:lang w:val="en-GB"/>
              </w:rPr>
            </w:pPr>
            <w:r w:rsidRPr="00CE7D86">
              <w:rPr>
                <w:rFonts w:asciiTheme="minorHAnsi" w:hAnsiTheme="minorHAnsi"/>
                <w:sz w:val="22"/>
                <w:szCs w:val="22"/>
                <w:lang w:val="en-GB"/>
              </w:rPr>
              <w:t xml:space="preserve">As you are an organisation managing and responsible for Comic Relief funds, any negative publicity could also reflect on Comic Relief as a funder. It is helpful for us to be forewarned of this so that we can prepare for any enquiries we may receive. </w:t>
            </w:r>
          </w:p>
          <w:p w:rsidR="00C510BF" w:rsidRPr="00CE7D86" w:rsidRDefault="00C510BF" w:rsidP="00FA60CD">
            <w:pPr>
              <w:jc w:val="both"/>
              <w:rPr>
                <w:rFonts w:asciiTheme="minorHAnsi" w:hAnsiTheme="minorHAnsi"/>
                <w:sz w:val="22"/>
                <w:szCs w:val="22"/>
                <w:lang w:val="en-GB"/>
              </w:rPr>
            </w:pPr>
          </w:p>
          <w:p w:rsidR="00C510BF" w:rsidRPr="00CE7D86" w:rsidRDefault="00C510BF" w:rsidP="00FA60CD">
            <w:pPr>
              <w:jc w:val="both"/>
              <w:rPr>
                <w:rFonts w:asciiTheme="minorHAnsi" w:hAnsiTheme="minorHAnsi"/>
                <w:sz w:val="22"/>
                <w:szCs w:val="22"/>
                <w:lang w:val="en-GB"/>
              </w:rPr>
            </w:pPr>
            <w:r w:rsidRPr="00CE7D86">
              <w:rPr>
                <w:rFonts w:asciiTheme="minorHAnsi" w:hAnsiTheme="minorHAnsi"/>
                <w:sz w:val="22"/>
                <w:szCs w:val="22"/>
                <w:lang w:val="en-GB"/>
              </w:rPr>
              <w:t>When you report any negative publicity to us, it is helpful to understand what the publicity is related to and whether you think there could be any adverse impact on our funded work.</w:t>
            </w:r>
          </w:p>
          <w:p w:rsidR="00C510BF" w:rsidRPr="00CE7D86" w:rsidRDefault="00C510BF" w:rsidP="00FA60CD">
            <w:pPr>
              <w:jc w:val="both"/>
              <w:rPr>
                <w:rFonts w:asciiTheme="minorHAnsi" w:hAnsiTheme="minorHAnsi"/>
                <w:sz w:val="22"/>
                <w:szCs w:val="22"/>
                <w:lang w:val="en-GB"/>
              </w:rPr>
            </w:pPr>
          </w:p>
        </w:tc>
      </w:tr>
      <w:tr w:rsidR="00535510" w:rsidRPr="00CE7D86" w:rsidTr="00FA60CD">
        <w:tc>
          <w:tcPr>
            <w:tcW w:w="8926" w:type="dxa"/>
          </w:tcPr>
          <w:p w:rsidR="00C510BF" w:rsidRPr="00CE7D86" w:rsidRDefault="00C510BF" w:rsidP="00FA60CD">
            <w:pPr>
              <w:jc w:val="both"/>
              <w:rPr>
                <w:rFonts w:asciiTheme="minorHAnsi" w:hAnsiTheme="minorHAnsi"/>
                <w:b/>
                <w:sz w:val="22"/>
                <w:szCs w:val="22"/>
                <w:lang w:val="en-GB"/>
              </w:rPr>
            </w:pPr>
            <w:r w:rsidRPr="00CE7D86">
              <w:rPr>
                <w:rFonts w:asciiTheme="minorHAnsi" w:hAnsiTheme="minorHAnsi"/>
                <w:b/>
                <w:sz w:val="22"/>
                <w:szCs w:val="22"/>
                <w:lang w:val="en-GB"/>
              </w:rPr>
              <w:t>Are you aware of any allegations that any part of your funding has been misused?</w:t>
            </w:r>
          </w:p>
        </w:tc>
      </w:tr>
      <w:tr w:rsidR="00535510" w:rsidRPr="00CE7D86" w:rsidTr="00FA60CD">
        <w:tc>
          <w:tcPr>
            <w:tcW w:w="8926" w:type="dxa"/>
          </w:tcPr>
          <w:p w:rsidR="00C510BF" w:rsidRPr="00CE7D86" w:rsidRDefault="00C510BF" w:rsidP="00FA60CD">
            <w:pPr>
              <w:rPr>
                <w:rFonts w:asciiTheme="minorHAnsi" w:hAnsiTheme="minorHAnsi"/>
                <w:sz w:val="22"/>
                <w:szCs w:val="22"/>
                <w:lang w:val="en-GB"/>
              </w:rPr>
            </w:pPr>
            <w:r w:rsidRPr="00CE7D86">
              <w:rPr>
                <w:rFonts w:asciiTheme="minorHAnsi" w:hAnsiTheme="minorHAnsi"/>
                <w:sz w:val="22"/>
                <w:szCs w:val="22"/>
                <w:lang w:val="en-GB"/>
              </w:rPr>
              <w:t xml:space="preserve">We take allegations or suspicions of misuse of funding very seriously and it is important that these are relayed to Comic Relief whenever they are received by our grant holders. We have a dedicated Risk and Compliance manager who will check with you how you are managing any such suspicions and allegations. </w:t>
            </w:r>
          </w:p>
          <w:p w:rsidR="00C510BF" w:rsidRPr="00CE7D86" w:rsidRDefault="00C510BF" w:rsidP="00FA60CD">
            <w:pPr>
              <w:rPr>
                <w:rFonts w:asciiTheme="minorHAnsi" w:hAnsiTheme="minorHAnsi"/>
                <w:sz w:val="22"/>
                <w:szCs w:val="22"/>
                <w:lang w:val="en-GB"/>
              </w:rPr>
            </w:pPr>
          </w:p>
          <w:p w:rsidR="00C510BF" w:rsidRPr="00CE7D86" w:rsidRDefault="00C510BF" w:rsidP="00FA60CD">
            <w:pPr>
              <w:jc w:val="both"/>
              <w:rPr>
                <w:rFonts w:asciiTheme="minorHAnsi" w:hAnsiTheme="minorHAnsi"/>
                <w:sz w:val="22"/>
                <w:szCs w:val="22"/>
                <w:lang w:val="en-GB"/>
              </w:rPr>
            </w:pPr>
            <w:r w:rsidRPr="00CE7D86">
              <w:rPr>
                <w:rFonts w:asciiTheme="minorHAnsi" w:hAnsiTheme="minorHAnsi"/>
                <w:sz w:val="22"/>
                <w:szCs w:val="22"/>
                <w:lang w:val="en-GB"/>
              </w:rPr>
              <w:t>When you report these to us it is helpful for us to understand briefly what the allegations relate to and what steps you have taken to investigate these.</w:t>
            </w:r>
          </w:p>
          <w:p w:rsidR="00C510BF" w:rsidRPr="00CE7D86" w:rsidRDefault="00C510BF" w:rsidP="00FA60CD">
            <w:pPr>
              <w:jc w:val="both"/>
              <w:rPr>
                <w:rFonts w:asciiTheme="minorHAnsi" w:hAnsiTheme="minorHAnsi"/>
                <w:sz w:val="22"/>
                <w:szCs w:val="22"/>
                <w:lang w:val="en-GB"/>
              </w:rPr>
            </w:pPr>
          </w:p>
        </w:tc>
      </w:tr>
      <w:tr w:rsidR="00535510" w:rsidRPr="00CE7D86" w:rsidTr="00FA60CD">
        <w:tc>
          <w:tcPr>
            <w:tcW w:w="8926" w:type="dxa"/>
          </w:tcPr>
          <w:p w:rsidR="00C510BF" w:rsidRPr="00CE7D86" w:rsidRDefault="00C510BF" w:rsidP="00FA60CD">
            <w:pPr>
              <w:jc w:val="both"/>
              <w:rPr>
                <w:rFonts w:asciiTheme="minorHAnsi" w:hAnsiTheme="minorHAnsi"/>
                <w:b/>
                <w:sz w:val="22"/>
                <w:szCs w:val="22"/>
                <w:lang w:val="en-GB"/>
              </w:rPr>
            </w:pPr>
            <w:r w:rsidRPr="00CE7D86">
              <w:rPr>
                <w:rFonts w:asciiTheme="minorHAnsi" w:hAnsiTheme="minorHAnsi"/>
                <w:b/>
                <w:sz w:val="22"/>
                <w:szCs w:val="22"/>
                <w:lang w:val="en-GB"/>
              </w:rPr>
              <w:t>Have there been any changes to your Trustees or your senior management team?</w:t>
            </w:r>
          </w:p>
        </w:tc>
      </w:tr>
      <w:tr w:rsidR="00535510" w:rsidRPr="00CE7D86" w:rsidTr="00FA60CD">
        <w:tc>
          <w:tcPr>
            <w:tcW w:w="8926" w:type="dxa"/>
          </w:tcPr>
          <w:p w:rsidR="00C510BF" w:rsidRPr="00CE7D86" w:rsidRDefault="00C510BF" w:rsidP="00FA60CD">
            <w:pPr>
              <w:jc w:val="both"/>
              <w:rPr>
                <w:rFonts w:asciiTheme="minorHAnsi" w:hAnsiTheme="minorHAnsi"/>
                <w:sz w:val="22"/>
                <w:szCs w:val="22"/>
                <w:lang w:val="en-GB"/>
              </w:rPr>
            </w:pPr>
            <w:r w:rsidRPr="00CE7D86">
              <w:rPr>
                <w:rFonts w:asciiTheme="minorHAnsi" w:hAnsiTheme="minorHAnsi"/>
                <w:sz w:val="22"/>
                <w:szCs w:val="22"/>
                <w:lang w:val="en-GB"/>
              </w:rPr>
              <w:t>We recognise that people may move on from organisations during the period of a grant. We ask for Trustee information and details of senior management when you apply for a grant from Comic Relief and this information supports our due diligence checks; consequently, we need to understand when this information changes.</w:t>
            </w:r>
          </w:p>
          <w:p w:rsidR="00C510BF" w:rsidRPr="00CE7D86" w:rsidRDefault="00C510BF" w:rsidP="00FA60CD">
            <w:pPr>
              <w:jc w:val="both"/>
              <w:rPr>
                <w:rFonts w:asciiTheme="minorHAnsi" w:hAnsiTheme="minorHAnsi"/>
                <w:sz w:val="22"/>
                <w:szCs w:val="22"/>
                <w:lang w:val="en-GB"/>
              </w:rPr>
            </w:pPr>
          </w:p>
        </w:tc>
      </w:tr>
      <w:tr w:rsidR="00535510" w:rsidRPr="00CE7D86" w:rsidTr="00FA60CD">
        <w:tc>
          <w:tcPr>
            <w:tcW w:w="8926" w:type="dxa"/>
          </w:tcPr>
          <w:p w:rsidR="00C510BF" w:rsidRPr="00CE7D86" w:rsidRDefault="00C510BF" w:rsidP="00FA60CD">
            <w:pPr>
              <w:jc w:val="both"/>
              <w:rPr>
                <w:rFonts w:asciiTheme="minorHAnsi" w:hAnsiTheme="minorHAnsi"/>
                <w:b/>
                <w:sz w:val="22"/>
                <w:szCs w:val="22"/>
                <w:lang w:val="en-GB"/>
              </w:rPr>
            </w:pPr>
            <w:r w:rsidRPr="00CE7D86">
              <w:rPr>
                <w:rFonts w:asciiTheme="minorHAnsi" w:hAnsiTheme="minorHAnsi"/>
                <w:b/>
                <w:sz w:val="22"/>
                <w:szCs w:val="22"/>
                <w:lang w:val="en-GB"/>
              </w:rPr>
              <w:t>Have there been any significant changes to key staff working on your grant (particularly where the post/s are funded by Comic Relief)?</w:t>
            </w:r>
          </w:p>
        </w:tc>
      </w:tr>
      <w:tr w:rsidR="00535510" w:rsidRPr="00CE7D86" w:rsidTr="00FA60CD">
        <w:tc>
          <w:tcPr>
            <w:tcW w:w="8926" w:type="dxa"/>
          </w:tcPr>
          <w:p w:rsidR="00C510BF" w:rsidRPr="00CE7D86" w:rsidRDefault="00C510BF" w:rsidP="00FA60CD">
            <w:pPr>
              <w:tabs>
                <w:tab w:val="left" w:pos="2847"/>
              </w:tabs>
              <w:jc w:val="both"/>
              <w:rPr>
                <w:rFonts w:asciiTheme="minorHAnsi" w:hAnsiTheme="minorHAnsi"/>
                <w:sz w:val="22"/>
                <w:szCs w:val="22"/>
                <w:lang w:val="en-GB"/>
              </w:rPr>
            </w:pPr>
            <w:r w:rsidRPr="00CE7D86">
              <w:rPr>
                <w:rFonts w:asciiTheme="minorHAnsi" w:hAnsiTheme="minorHAnsi"/>
                <w:sz w:val="22"/>
                <w:szCs w:val="22"/>
                <w:lang w:val="en-GB"/>
              </w:rPr>
              <w:t>As above, we understand that people move on from organisations. If key staff have moved on who are working on your project this may affect impact on delivery of the project and we want to understand how you are managing that change to limit any impact.</w:t>
            </w:r>
          </w:p>
          <w:p w:rsidR="00C510BF" w:rsidRPr="00CE7D86" w:rsidRDefault="00C510BF" w:rsidP="00FA60CD">
            <w:pPr>
              <w:tabs>
                <w:tab w:val="left" w:pos="2847"/>
              </w:tabs>
              <w:jc w:val="both"/>
              <w:rPr>
                <w:rFonts w:asciiTheme="minorHAnsi" w:hAnsiTheme="minorHAnsi"/>
                <w:b/>
                <w:sz w:val="22"/>
                <w:szCs w:val="22"/>
                <w:lang w:val="en-GB"/>
              </w:rPr>
            </w:pPr>
          </w:p>
        </w:tc>
      </w:tr>
      <w:tr w:rsidR="00535510" w:rsidRPr="00CE7D86" w:rsidTr="00FA60CD">
        <w:tc>
          <w:tcPr>
            <w:tcW w:w="8926" w:type="dxa"/>
          </w:tcPr>
          <w:p w:rsidR="00C510BF" w:rsidRPr="00CE7D86" w:rsidRDefault="00C510BF" w:rsidP="00FA60CD">
            <w:pPr>
              <w:jc w:val="both"/>
              <w:rPr>
                <w:rFonts w:asciiTheme="minorHAnsi" w:hAnsiTheme="minorHAnsi"/>
                <w:b/>
                <w:sz w:val="22"/>
                <w:szCs w:val="22"/>
                <w:lang w:val="en-GB"/>
              </w:rPr>
            </w:pPr>
            <w:r w:rsidRPr="00CE7D86">
              <w:rPr>
                <w:rFonts w:asciiTheme="minorHAnsi" w:hAnsiTheme="minorHAnsi"/>
                <w:b/>
                <w:sz w:val="22"/>
                <w:szCs w:val="22"/>
                <w:lang w:val="en-GB"/>
              </w:rPr>
              <w:t>Have there been any changes to your organisation’s finances (or those of any partner organisations for the grant) which could impact on the delivery of the funded work? (for example, loss of important income source, deficit in previous financial year, unexpected costs incurred)</w:t>
            </w:r>
          </w:p>
        </w:tc>
      </w:tr>
      <w:tr w:rsidR="00535510" w:rsidRPr="00CE7D86" w:rsidTr="00FA60CD">
        <w:tc>
          <w:tcPr>
            <w:tcW w:w="8926" w:type="dxa"/>
          </w:tcPr>
          <w:p w:rsidR="00C510BF" w:rsidRPr="00CE7D86" w:rsidRDefault="00C510BF" w:rsidP="00FA60CD">
            <w:pPr>
              <w:jc w:val="both"/>
              <w:rPr>
                <w:rFonts w:asciiTheme="minorHAnsi" w:hAnsiTheme="minorHAnsi"/>
                <w:sz w:val="22"/>
                <w:szCs w:val="22"/>
                <w:lang w:val="en-GB"/>
              </w:rPr>
            </w:pPr>
            <w:r w:rsidRPr="00CE7D86">
              <w:rPr>
                <w:rFonts w:asciiTheme="minorHAnsi" w:hAnsiTheme="minorHAnsi"/>
                <w:sz w:val="22"/>
                <w:szCs w:val="22"/>
                <w:lang w:val="en-GB"/>
              </w:rPr>
              <w:t>We understand that organisations may from time to time experience financial difficulties; it is important we understand if one of our grant holders is facing these difficulties as it may impact on the funded work.</w:t>
            </w:r>
          </w:p>
          <w:p w:rsidR="00C510BF" w:rsidRPr="00CE7D86" w:rsidRDefault="00C510BF" w:rsidP="00FA60CD">
            <w:pPr>
              <w:jc w:val="both"/>
              <w:rPr>
                <w:rFonts w:asciiTheme="minorHAnsi" w:hAnsiTheme="minorHAnsi"/>
                <w:sz w:val="22"/>
                <w:szCs w:val="22"/>
                <w:lang w:val="en-GB"/>
              </w:rPr>
            </w:pPr>
          </w:p>
          <w:p w:rsidR="00C510BF" w:rsidRPr="00CE7D86" w:rsidRDefault="00C510BF" w:rsidP="00FA60CD">
            <w:pPr>
              <w:jc w:val="both"/>
              <w:rPr>
                <w:rFonts w:asciiTheme="minorHAnsi" w:hAnsiTheme="minorHAnsi"/>
                <w:sz w:val="22"/>
                <w:szCs w:val="22"/>
                <w:lang w:val="en-GB"/>
              </w:rPr>
            </w:pPr>
            <w:r w:rsidRPr="00CE7D86">
              <w:rPr>
                <w:rFonts w:asciiTheme="minorHAnsi" w:hAnsiTheme="minorHAnsi"/>
                <w:sz w:val="22"/>
                <w:szCs w:val="22"/>
                <w:lang w:val="en-GB"/>
              </w:rPr>
              <w:t>By partner organisation we mean an organisation managing a share of the project budget.</w:t>
            </w:r>
          </w:p>
          <w:p w:rsidR="00C510BF" w:rsidRPr="00CE7D86" w:rsidRDefault="00C510BF" w:rsidP="00FA60CD">
            <w:pPr>
              <w:jc w:val="both"/>
              <w:rPr>
                <w:rFonts w:asciiTheme="minorHAnsi" w:hAnsiTheme="minorHAnsi"/>
                <w:sz w:val="22"/>
                <w:szCs w:val="22"/>
                <w:lang w:val="en-GB"/>
              </w:rPr>
            </w:pPr>
          </w:p>
        </w:tc>
      </w:tr>
    </w:tbl>
    <w:p w:rsidR="00C510BF" w:rsidRPr="00CE7D86" w:rsidRDefault="00C510BF">
      <w:pPr>
        <w:rPr>
          <w:sz w:val="22"/>
          <w:szCs w:val="22"/>
          <w:lang w:val="en-GB"/>
        </w:rPr>
      </w:pPr>
      <w:r w:rsidRPr="00CE7D86">
        <w:rPr>
          <w:sz w:val="22"/>
          <w:szCs w:val="22"/>
          <w:lang w:val="en-GB"/>
        </w:rPr>
        <w:br w:type="page"/>
      </w:r>
    </w:p>
    <w:tbl>
      <w:tblPr>
        <w:tblStyle w:val="TableGrid"/>
        <w:tblW w:w="0" w:type="auto"/>
        <w:tblLook w:val="04A0" w:firstRow="1" w:lastRow="0" w:firstColumn="1" w:lastColumn="0" w:noHBand="0" w:noVBand="1"/>
      </w:tblPr>
      <w:tblGrid>
        <w:gridCol w:w="8926"/>
      </w:tblGrid>
      <w:tr w:rsidR="00535510" w:rsidRPr="00CE7D86" w:rsidTr="00FA60CD">
        <w:tc>
          <w:tcPr>
            <w:tcW w:w="8926" w:type="dxa"/>
          </w:tcPr>
          <w:p w:rsidR="00C510BF" w:rsidRPr="00CE7D86" w:rsidRDefault="00C510BF" w:rsidP="00FA60CD">
            <w:pPr>
              <w:jc w:val="both"/>
              <w:rPr>
                <w:rFonts w:asciiTheme="minorHAnsi" w:hAnsiTheme="minorHAnsi"/>
                <w:sz w:val="22"/>
                <w:szCs w:val="22"/>
                <w:lang w:val="en-GB"/>
              </w:rPr>
            </w:pPr>
            <w:r w:rsidRPr="00CE7D86">
              <w:rPr>
                <w:rFonts w:asciiTheme="minorHAnsi" w:hAnsiTheme="minorHAnsi"/>
                <w:b/>
                <w:sz w:val="22"/>
                <w:szCs w:val="22"/>
                <w:lang w:val="en-GB"/>
              </w:rPr>
              <w:lastRenderedPageBreak/>
              <w:t>Have legal proceedings been instigated against your organisation or any partner organisations for the grant?</w:t>
            </w:r>
          </w:p>
        </w:tc>
      </w:tr>
      <w:tr w:rsidR="00535510" w:rsidRPr="00CE7D86" w:rsidTr="00FA60CD">
        <w:trPr>
          <w:trHeight w:val="335"/>
        </w:trPr>
        <w:tc>
          <w:tcPr>
            <w:tcW w:w="8926" w:type="dxa"/>
          </w:tcPr>
          <w:p w:rsidR="00C510BF" w:rsidRPr="00CE7D86" w:rsidRDefault="00C510BF" w:rsidP="00FA60CD">
            <w:pPr>
              <w:jc w:val="both"/>
              <w:rPr>
                <w:rFonts w:asciiTheme="minorHAnsi" w:hAnsiTheme="minorHAnsi"/>
                <w:sz w:val="22"/>
                <w:szCs w:val="22"/>
                <w:lang w:val="en-GB"/>
              </w:rPr>
            </w:pPr>
            <w:r w:rsidRPr="00CE7D86">
              <w:rPr>
                <w:rFonts w:asciiTheme="minorHAnsi" w:hAnsiTheme="minorHAnsi"/>
                <w:sz w:val="22"/>
                <w:szCs w:val="22"/>
                <w:lang w:val="en-GB"/>
              </w:rPr>
              <w:t>Legal actions against an organisation could potentially have an impact on our funded work. It is helpful for us to know the circumstances of the action, the timeline for this and any potential impact you know of on your organisation or on our funded work.</w:t>
            </w:r>
          </w:p>
          <w:p w:rsidR="00C510BF" w:rsidRPr="00CE7D86" w:rsidRDefault="00C510BF" w:rsidP="00FA60CD">
            <w:pPr>
              <w:jc w:val="both"/>
              <w:rPr>
                <w:rFonts w:asciiTheme="minorHAnsi" w:hAnsiTheme="minorHAnsi"/>
                <w:sz w:val="22"/>
                <w:szCs w:val="22"/>
                <w:lang w:val="en-GB"/>
              </w:rPr>
            </w:pPr>
          </w:p>
          <w:p w:rsidR="00C510BF" w:rsidRPr="00CE7D86" w:rsidRDefault="00C510BF" w:rsidP="00FA60CD">
            <w:pPr>
              <w:jc w:val="both"/>
              <w:rPr>
                <w:rFonts w:asciiTheme="minorHAnsi" w:hAnsiTheme="minorHAnsi"/>
                <w:sz w:val="22"/>
                <w:szCs w:val="22"/>
                <w:lang w:val="en-GB"/>
              </w:rPr>
            </w:pPr>
            <w:r w:rsidRPr="00CE7D86">
              <w:rPr>
                <w:rFonts w:asciiTheme="minorHAnsi" w:hAnsiTheme="minorHAnsi"/>
                <w:sz w:val="22"/>
                <w:szCs w:val="22"/>
                <w:lang w:val="en-GB"/>
              </w:rPr>
              <w:t>By partner organisation we mean an organisation managing a share of the project budget.</w:t>
            </w:r>
          </w:p>
        </w:tc>
      </w:tr>
      <w:tr w:rsidR="00535510" w:rsidRPr="00CE7D86" w:rsidTr="00FA60CD">
        <w:tc>
          <w:tcPr>
            <w:tcW w:w="8926" w:type="dxa"/>
          </w:tcPr>
          <w:p w:rsidR="00C510BF" w:rsidRPr="00CE7D86" w:rsidRDefault="00C510BF" w:rsidP="00FA60CD">
            <w:pPr>
              <w:jc w:val="both"/>
              <w:rPr>
                <w:rFonts w:asciiTheme="minorHAnsi" w:hAnsiTheme="minorHAnsi"/>
                <w:b/>
                <w:sz w:val="22"/>
                <w:szCs w:val="22"/>
                <w:lang w:val="en-GB"/>
              </w:rPr>
            </w:pPr>
            <w:r w:rsidRPr="00CE7D86">
              <w:rPr>
                <w:rFonts w:asciiTheme="minorHAnsi" w:hAnsiTheme="minorHAnsi"/>
                <w:b/>
                <w:sz w:val="22"/>
                <w:szCs w:val="22"/>
                <w:lang w:val="en-GB"/>
              </w:rPr>
              <w:t>Has your organisation, or any partner organisations for the grant, experienced any safeguarding incidents?</w:t>
            </w:r>
          </w:p>
        </w:tc>
      </w:tr>
      <w:tr w:rsidR="00535510" w:rsidRPr="00CE7D86" w:rsidTr="00FA60CD">
        <w:tc>
          <w:tcPr>
            <w:tcW w:w="8926" w:type="dxa"/>
          </w:tcPr>
          <w:p w:rsidR="00C510BF" w:rsidRPr="00CE7D86" w:rsidRDefault="00C510BF" w:rsidP="00FA60CD">
            <w:pPr>
              <w:rPr>
                <w:rFonts w:asciiTheme="minorHAnsi" w:hAnsiTheme="minorHAnsi"/>
                <w:sz w:val="22"/>
                <w:szCs w:val="22"/>
                <w:lang w:val="en-GB"/>
              </w:rPr>
            </w:pPr>
            <w:r w:rsidRPr="00CE7D86">
              <w:rPr>
                <w:rFonts w:asciiTheme="minorHAnsi" w:hAnsiTheme="minorHAnsi"/>
                <w:sz w:val="22"/>
                <w:szCs w:val="22"/>
                <w:lang w:val="en-GB"/>
              </w:rPr>
              <w:t>Comic Relief defines a safeguarding incident in this context as any incident concerning a member of staff or volunteer that has led to a referral to a relevant authority or any practice in your project that has resulted in contact with a relevant authority because of safeguarding concerns.</w:t>
            </w:r>
          </w:p>
          <w:p w:rsidR="00C510BF" w:rsidRPr="00CE7D86" w:rsidRDefault="00C510BF" w:rsidP="00FA60CD">
            <w:pPr>
              <w:rPr>
                <w:rFonts w:asciiTheme="minorHAnsi" w:hAnsiTheme="minorHAnsi"/>
                <w:sz w:val="22"/>
                <w:szCs w:val="22"/>
                <w:lang w:val="en-GB"/>
              </w:rPr>
            </w:pPr>
          </w:p>
          <w:p w:rsidR="00C510BF" w:rsidRPr="00CE7D86" w:rsidRDefault="00C510BF" w:rsidP="00FA60CD">
            <w:pPr>
              <w:rPr>
                <w:rFonts w:asciiTheme="minorHAnsi" w:hAnsiTheme="minorHAnsi"/>
                <w:sz w:val="22"/>
                <w:szCs w:val="22"/>
                <w:lang w:val="en-GB"/>
              </w:rPr>
            </w:pPr>
            <w:r w:rsidRPr="00CE7D86">
              <w:rPr>
                <w:rFonts w:asciiTheme="minorHAnsi" w:hAnsiTheme="minorHAnsi"/>
                <w:sz w:val="22"/>
                <w:szCs w:val="22"/>
                <w:lang w:val="en-GB"/>
              </w:rPr>
              <w:t>The majority of Comic Relief’s grant holders will be working with children or vulnerable adults. We consider the strength and appropriateness of safeguarding policies and procedures when we assess grant proposals and we will seek evidence throughout the life of the grant that safeguarding policies and procedures are embedded in the culture of your organisation.</w:t>
            </w:r>
          </w:p>
          <w:p w:rsidR="00C510BF" w:rsidRPr="00CE7D86" w:rsidRDefault="00C510BF" w:rsidP="00FA60CD">
            <w:pPr>
              <w:rPr>
                <w:rFonts w:asciiTheme="minorHAnsi" w:hAnsiTheme="minorHAnsi"/>
                <w:sz w:val="22"/>
                <w:szCs w:val="22"/>
                <w:lang w:val="en-GB"/>
              </w:rPr>
            </w:pPr>
          </w:p>
          <w:p w:rsidR="00C510BF" w:rsidRPr="00CE7D86" w:rsidRDefault="00C510BF" w:rsidP="00FA60CD">
            <w:pPr>
              <w:jc w:val="both"/>
              <w:rPr>
                <w:rFonts w:asciiTheme="minorHAnsi" w:hAnsiTheme="minorHAnsi"/>
                <w:sz w:val="22"/>
                <w:szCs w:val="22"/>
                <w:lang w:val="en-GB"/>
              </w:rPr>
            </w:pPr>
            <w:r w:rsidRPr="00CE7D86">
              <w:rPr>
                <w:rFonts w:asciiTheme="minorHAnsi" w:hAnsiTheme="minorHAnsi"/>
                <w:sz w:val="22"/>
                <w:szCs w:val="22"/>
                <w:lang w:val="en-GB"/>
              </w:rPr>
              <w:t>Throughout the life of the grant it is a requirement of Comic Relief that you inform us of any safeguarding incident (as per our definition), what actions have been taken, which agencies have been involved and the outcome of the incident, including what steps have been taken to address any weaknesses in the existing system.</w:t>
            </w:r>
          </w:p>
          <w:p w:rsidR="00C510BF" w:rsidRPr="00CE7D86" w:rsidRDefault="00C510BF" w:rsidP="00FA60CD">
            <w:pPr>
              <w:jc w:val="both"/>
              <w:rPr>
                <w:rFonts w:asciiTheme="minorHAnsi" w:hAnsiTheme="minorHAnsi"/>
                <w:sz w:val="22"/>
                <w:szCs w:val="22"/>
                <w:lang w:val="en-GB"/>
              </w:rPr>
            </w:pPr>
          </w:p>
          <w:p w:rsidR="00C510BF" w:rsidRPr="00CE7D86" w:rsidRDefault="00C510BF" w:rsidP="00FA60CD">
            <w:pPr>
              <w:jc w:val="both"/>
              <w:rPr>
                <w:rFonts w:asciiTheme="minorHAnsi" w:hAnsiTheme="minorHAnsi"/>
                <w:sz w:val="22"/>
                <w:szCs w:val="22"/>
                <w:lang w:val="en-GB"/>
              </w:rPr>
            </w:pPr>
            <w:r w:rsidRPr="00CE7D86">
              <w:rPr>
                <w:rFonts w:asciiTheme="minorHAnsi" w:hAnsiTheme="minorHAnsi"/>
                <w:sz w:val="22"/>
                <w:szCs w:val="22"/>
                <w:lang w:val="en-GB"/>
              </w:rPr>
              <w:t>By partner organisation we mean an organisation managing a share of the project budget.</w:t>
            </w:r>
          </w:p>
          <w:p w:rsidR="00C510BF" w:rsidRPr="00CE7D86" w:rsidRDefault="00C510BF" w:rsidP="00FA60CD">
            <w:pPr>
              <w:jc w:val="both"/>
              <w:rPr>
                <w:rFonts w:asciiTheme="minorHAnsi" w:hAnsiTheme="minorHAnsi"/>
                <w:sz w:val="22"/>
                <w:szCs w:val="22"/>
                <w:lang w:val="en-GB"/>
              </w:rPr>
            </w:pPr>
          </w:p>
        </w:tc>
      </w:tr>
      <w:tr w:rsidR="00535510" w:rsidRPr="00CE7D86" w:rsidTr="00FA60CD">
        <w:tc>
          <w:tcPr>
            <w:tcW w:w="8926" w:type="dxa"/>
          </w:tcPr>
          <w:p w:rsidR="00C510BF" w:rsidRPr="00CE7D86" w:rsidRDefault="00C510BF" w:rsidP="00FA60CD">
            <w:pPr>
              <w:jc w:val="both"/>
              <w:rPr>
                <w:rFonts w:asciiTheme="minorHAnsi" w:hAnsiTheme="minorHAnsi"/>
                <w:b/>
                <w:sz w:val="22"/>
                <w:szCs w:val="22"/>
                <w:lang w:val="en-GB"/>
              </w:rPr>
            </w:pPr>
            <w:r w:rsidRPr="00CE7D86">
              <w:rPr>
                <w:rFonts w:asciiTheme="minorHAnsi" w:hAnsiTheme="minorHAnsi"/>
                <w:b/>
                <w:sz w:val="22"/>
                <w:szCs w:val="22"/>
                <w:lang w:val="en-GB"/>
              </w:rPr>
              <w:t xml:space="preserve">Have you made any serious incident reports to statutory regulators (for instance, to the </w:t>
            </w:r>
            <w:r w:rsidRPr="00CE7D86">
              <w:rPr>
                <w:rFonts w:asciiTheme="minorHAnsi" w:eastAsiaTheme="minorHAnsi" w:hAnsiTheme="minorHAnsi" w:cstheme="minorBidi"/>
                <w:b/>
                <w:sz w:val="22"/>
                <w:szCs w:val="22"/>
                <w:lang w:val="en-GB"/>
              </w:rPr>
              <w:t>Charity Commission, Registrar of Companies, Office of the Scottish Charity Regulator, Information Commissioner’s Office, the Fundraising Regulator or any NGO regulator</w:t>
            </w:r>
            <w:r w:rsidRPr="00CE7D86">
              <w:rPr>
                <w:rFonts w:asciiTheme="minorHAnsi" w:hAnsiTheme="minorHAnsi"/>
                <w:b/>
                <w:sz w:val="22"/>
                <w:szCs w:val="22"/>
                <w:lang w:val="en-GB"/>
              </w:rPr>
              <w:t>)?</w:t>
            </w:r>
          </w:p>
        </w:tc>
      </w:tr>
      <w:tr w:rsidR="00C510BF" w:rsidRPr="00CE7D86" w:rsidTr="00FA60CD">
        <w:tc>
          <w:tcPr>
            <w:tcW w:w="8926" w:type="dxa"/>
          </w:tcPr>
          <w:p w:rsidR="00C510BF" w:rsidRPr="00CE7D86" w:rsidRDefault="00C510BF" w:rsidP="00FA60CD">
            <w:pPr>
              <w:rPr>
                <w:rFonts w:asciiTheme="minorHAnsi" w:hAnsiTheme="minorHAnsi"/>
                <w:sz w:val="22"/>
                <w:szCs w:val="22"/>
                <w:lang w:val="en-GB"/>
              </w:rPr>
            </w:pPr>
            <w:r w:rsidRPr="00CE7D86">
              <w:rPr>
                <w:rFonts w:asciiTheme="minorHAnsi" w:hAnsiTheme="minorHAnsi"/>
                <w:sz w:val="22"/>
                <w:szCs w:val="22"/>
                <w:lang w:val="en-GB"/>
              </w:rPr>
              <w:t xml:space="preserve">If your organisation has a regulatory body (a public authority or government agency responsible for overseeing particular types of organisations or areas of work), you will be required to inform them of any serious incidents which have affected your organisation. These may have an impact on our funded </w:t>
            </w:r>
            <w:proofErr w:type="gramStart"/>
            <w:r w:rsidRPr="00CE7D86">
              <w:rPr>
                <w:rFonts w:asciiTheme="minorHAnsi" w:hAnsiTheme="minorHAnsi"/>
                <w:sz w:val="22"/>
                <w:szCs w:val="22"/>
                <w:lang w:val="en-GB"/>
              </w:rPr>
              <w:t>work</w:t>
            </w:r>
            <w:proofErr w:type="gramEnd"/>
            <w:r w:rsidRPr="00CE7D86">
              <w:rPr>
                <w:rFonts w:asciiTheme="minorHAnsi" w:hAnsiTheme="minorHAnsi"/>
                <w:sz w:val="22"/>
                <w:szCs w:val="22"/>
                <w:lang w:val="en-GB"/>
              </w:rPr>
              <w:t xml:space="preserve"> so we ask you to give us a summary of these here and how you are addressing any weaknesses in systems which may have led to the incident.</w:t>
            </w:r>
          </w:p>
          <w:p w:rsidR="00C510BF" w:rsidRPr="00CE7D86" w:rsidRDefault="00C510BF" w:rsidP="00FA60CD">
            <w:pPr>
              <w:rPr>
                <w:rFonts w:asciiTheme="minorHAnsi" w:hAnsiTheme="minorHAnsi"/>
                <w:sz w:val="22"/>
                <w:szCs w:val="22"/>
                <w:lang w:val="en-GB"/>
              </w:rPr>
            </w:pPr>
          </w:p>
          <w:p w:rsidR="00C510BF" w:rsidRPr="00CE7D86" w:rsidRDefault="00C510BF" w:rsidP="00FA60CD">
            <w:pPr>
              <w:rPr>
                <w:rFonts w:asciiTheme="minorHAnsi" w:hAnsiTheme="minorHAnsi"/>
                <w:sz w:val="22"/>
                <w:szCs w:val="22"/>
                <w:lang w:val="en-GB"/>
              </w:rPr>
            </w:pPr>
            <w:r w:rsidRPr="00CE7D86">
              <w:rPr>
                <w:rFonts w:asciiTheme="minorHAnsi" w:hAnsiTheme="minorHAnsi"/>
                <w:sz w:val="22"/>
                <w:szCs w:val="22"/>
                <w:lang w:val="en-GB"/>
              </w:rPr>
              <w:t>Some examples of regulatory bodies (and requirements for serious incident reporting) for UK based organisations are given below – this list is not exhaustive.</w:t>
            </w:r>
          </w:p>
          <w:p w:rsidR="00C510BF" w:rsidRPr="00CE7D86" w:rsidRDefault="00C510BF" w:rsidP="00FA60CD">
            <w:pPr>
              <w:rPr>
                <w:rFonts w:asciiTheme="minorHAnsi" w:hAnsiTheme="minorHAnsi"/>
                <w:sz w:val="22"/>
                <w:szCs w:val="22"/>
                <w:lang w:val="en-GB"/>
              </w:rPr>
            </w:pPr>
          </w:p>
          <w:p w:rsidR="00C510BF" w:rsidRPr="00CE7D86" w:rsidRDefault="00C510BF" w:rsidP="00FA60CD">
            <w:pPr>
              <w:rPr>
                <w:rFonts w:asciiTheme="minorHAnsi" w:hAnsiTheme="minorHAnsi"/>
                <w:sz w:val="22"/>
                <w:szCs w:val="22"/>
                <w:lang w:val="en-GB"/>
              </w:rPr>
            </w:pPr>
            <w:r w:rsidRPr="00CE7D86">
              <w:rPr>
                <w:rFonts w:asciiTheme="minorHAnsi" w:hAnsiTheme="minorHAnsi"/>
                <w:b/>
                <w:sz w:val="22"/>
                <w:szCs w:val="22"/>
                <w:lang w:val="en-GB"/>
              </w:rPr>
              <w:t xml:space="preserve">Charity Commission for England and Wales: </w:t>
            </w:r>
            <w:hyperlink r:id="rId7" w:history="1">
              <w:r w:rsidRPr="00CE7D86">
                <w:rPr>
                  <w:rStyle w:val="Hyperlink"/>
                  <w:rFonts w:asciiTheme="minorHAnsi" w:hAnsiTheme="minorHAnsi"/>
                  <w:color w:val="auto"/>
                  <w:sz w:val="22"/>
                  <w:szCs w:val="22"/>
                  <w:lang w:val="en-GB"/>
                </w:rPr>
                <w:t>https://www.gov.uk/guidance/how-to-report-a-serious-incident-in-your-charity</w:t>
              </w:r>
            </w:hyperlink>
            <w:r w:rsidRPr="00CE7D86">
              <w:rPr>
                <w:rFonts w:asciiTheme="minorHAnsi" w:hAnsiTheme="minorHAnsi"/>
                <w:sz w:val="22"/>
                <w:szCs w:val="22"/>
                <w:lang w:val="en-GB"/>
              </w:rPr>
              <w:t xml:space="preserve"> </w:t>
            </w:r>
          </w:p>
          <w:p w:rsidR="00C510BF" w:rsidRPr="00CE7D86" w:rsidRDefault="00C510BF" w:rsidP="00FA60CD">
            <w:pPr>
              <w:rPr>
                <w:rFonts w:asciiTheme="minorHAnsi" w:hAnsiTheme="minorHAnsi"/>
                <w:sz w:val="22"/>
                <w:szCs w:val="22"/>
                <w:lang w:val="en-GB"/>
              </w:rPr>
            </w:pPr>
            <w:r w:rsidRPr="00CE7D86">
              <w:rPr>
                <w:rFonts w:asciiTheme="minorHAnsi" w:hAnsiTheme="minorHAnsi"/>
                <w:b/>
                <w:sz w:val="22"/>
                <w:szCs w:val="22"/>
                <w:lang w:val="en-GB"/>
              </w:rPr>
              <w:t xml:space="preserve">Office of the Scottish Charity regulator: </w:t>
            </w:r>
            <w:hyperlink r:id="rId8" w:history="1">
              <w:r w:rsidRPr="00CE7D86">
                <w:rPr>
                  <w:rStyle w:val="Hyperlink"/>
                  <w:rFonts w:asciiTheme="minorHAnsi" w:hAnsiTheme="minorHAnsi"/>
                  <w:color w:val="auto"/>
                  <w:sz w:val="22"/>
                  <w:szCs w:val="22"/>
                  <w:lang w:val="en-GB"/>
                </w:rPr>
                <w:t>http://www.oscr.org.uk/charities/managing-your-charity/notifia</w:t>
              </w:r>
              <w:bookmarkStart w:id="0" w:name="_GoBack"/>
              <w:bookmarkEnd w:id="0"/>
              <w:r w:rsidRPr="00CE7D86">
                <w:rPr>
                  <w:rStyle w:val="Hyperlink"/>
                  <w:rFonts w:asciiTheme="minorHAnsi" w:hAnsiTheme="minorHAnsi"/>
                  <w:color w:val="auto"/>
                  <w:sz w:val="22"/>
                  <w:szCs w:val="22"/>
                  <w:lang w:val="en-GB"/>
                </w:rPr>
                <w:t>ble-events</w:t>
              </w:r>
            </w:hyperlink>
            <w:r w:rsidRPr="00CE7D86">
              <w:rPr>
                <w:rFonts w:asciiTheme="minorHAnsi" w:hAnsiTheme="minorHAnsi"/>
                <w:sz w:val="22"/>
                <w:szCs w:val="22"/>
                <w:lang w:val="en-GB"/>
              </w:rPr>
              <w:t xml:space="preserve"> </w:t>
            </w:r>
          </w:p>
          <w:p w:rsidR="00C510BF" w:rsidRPr="00CE7D86" w:rsidRDefault="00C510BF" w:rsidP="00FA60CD">
            <w:pPr>
              <w:rPr>
                <w:rFonts w:asciiTheme="minorHAnsi" w:hAnsiTheme="minorHAnsi"/>
                <w:b/>
                <w:sz w:val="22"/>
                <w:szCs w:val="22"/>
                <w:lang w:val="en-GB"/>
              </w:rPr>
            </w:pPr>
            <w:r w:rsidRPr="00CE7D86">
              <w:rPr>
                <w:rFonts w:asciiTheme="minorHAnsi" w:hAnsiTheme="minorHAnsi"/>
                <w:b/>
                <w:sz w:val="22"/>
                <w:szCs w:val="22"/>
                <w:lang w:val="en-GB"/>
              </w:rPr>
              <w:t xml:space="preserve">Charity Commission for Northern Ireland: see link </w:t>
            </w:r>
            <w:hyperlink r:id="rId9" w:history="1">
              <w:r w:rsidRPr="00CE7D86">
                <w:rPr>
                  <w:rFonts w:asciiTheme="minorHAnsi" w:hAnsiTheme="minorHAnsi"/>
                  <w:b/>
                  <w:sz w:val="22"/>
                  <w:szCs w:val="22"/>
                  <w:lang w:val="en-GB"/>
                </w:rPr>
                <w:t>here</w:t>
              </w:r>
            </w:hyperlink>
            <w:r w:rsidRPr="00CE7D86">
              <w:rPr>
                <w:rFonts w:asciiTheme="minorHAnsi" w:hAnsiTheme="minorHAnsi"/>
                <w:b/>
                <w:sz w:val="22"/>
                <w:szCs w:val="22"/>
                <w:lang w:val="en-GB"/>
              </w:rPr>
              <w:t>.</w:t>
            </w:r>
          </w:p>
          <w:p w:rsidR="00C510BF" w:rsidRPr="00CE7D86" w:rsidRDefault="00C510BF" w:rsidP="00C510BF">
            <w:pPr>
              <w:rPr>
                <w:rFonts w:asciiTheme="minorHAnsi" w:hAnsiTheme="minorHAnsi"/>
                <w:sz w:val="22"/>
                <w:szCs w:val="22"/>
                <w:lang w:val="en-GB"/>
              </w:rPr>
            </w:pPr>
            <w:r w:rsidRPr="00CE7D86">
              <w:rPr>
                <w:rFonts w:asciiTheme="minorHAnsi" w:hAnsiTheme="minorHAnsi"/>
                <w:b/>
                <w:sz w:val="22"/>
                <w:szCs w:val="22"/>
                <w:lang w:val="en-GB"/>
              </w:rPr>
              <w:t>Information Commissioner’s Office:</w:t>
            </w:r>
            <w:r w:rsidRPr="00CE7D86">
              <w:rPr>
                <w:rFonts w:asciiTheme="minorHAnsi" w:hAnsiTheme="minorHAnsi"/>
                <w:sz w:val="22"/>
                <w:szCs w:val="22"/>
                <w:lang w:val="en-GB"/>
              </w:rPr>
              <w:t xml:space="preserve"> </w:t>
            </w:r>
            <w:hyperlink r:id="rId10" w:history="1">
              <w:r w:rsidRPr="00CE7D86">
                <w:rPr>
                  <w:rStyle w:val="Hyperlink"/>
                  <w:rFonts w:asciiTheme="minorHAnsi" w:hAnsiTheme="minorHAnsi"/>
                  <w:color w:val="auto"/>
                  <w:sz w:val="22"/>
                  <w:szCs w:val="22"/>
                  <w:lang w:val="en-GB"/>
                </w:rPr>
                <w:t>https://ico.org.uk/for-organisations/report-a-breach/</w:t>
              </w:r>
            </w:hyperlink>
            <w:r w:rsidRPr="00CE7D86">
              <w:rPr>
                <w:rFonts w:asciiTheme="minorHAnsi" w:hAnsiTheme="minorHAnsi"/>
                <w:sz w:val="22"/>
                <w:szCs w:val="22"/>
                <w:lang w:val="en-GB"/>
              </w:rPr>
              <w:t xml:space="preserve"> </w:t>
            </w:r>
          </w:p>
        </w:tc>
      </w:tr>
    </w:tbl>
    <w:p w:rsidR="00FC5FB3" w:rsidRPr="00CE7D86" w:rsidRDefault="00FC5FB3" w:rsidP="00BD2503">
      <w:pPr>
        <w:rPr>
          <w:sz w:val="22"/>
          <w:szCs w:val="22"/>
          <w:lang w:val="en-GB"/>
        </w:rPr>
      </w:pPr>
    </w:p>
    <w:sectPr w:rsidR="00FC5FB3" w:rsidRPr="00CE7D86" w:rsidSect="00CE7D86">
      <w:headerReference w:type="default" r:id="rId11"/>
      <w:footerReference w:type="default" r:id="rId12"/>
      <w:pgSz w:w="11906" w:h="16838"/>
      <w:pgMar w:top="16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B98" w:rsidRDefault="00D52B98" w:rsidP="00C510BF">
      <w:r>
        <w:separator/>
      </w:r>
    </w:p>
  </w:endnote>
  <w:endnote w:type="continuationSeparator" w:id="0">
    <w:p w:rsidR="00D52B98" w:rsidRDefault="00D52B98" w:rsidP="00C5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508240"/>
      <w:docPartObj>
        <w:docPartGallery w:val="Page Numbers (Bottom of Page)"/>
        <w:docPartUnique/>
      </w:docPartObj>
    </w:sdtPr>
    <w:sdtEndPr>
      <w:rPr>
        <w:noProof/>
      </w:rPr>
    </w:sdtEndPr>
    <w:sdtContent>
      <w:p w:rsidR="00C510BF" w:rsidRDefault="00C510BF">
        <w:pPr>
          <w:pStyle w:val="Footer"/>
          <w:jc w:val="center"/>
        </w:pPr>
        <w:r>
          <w:fldChar w:fldCharType="begin"/>
        </w:r>
        <w:r>
          <w:instrText xml:space="preserve"> PAGE   \* MERGEFORMAT </w:instrText>
        </w:r>
        <w:r>
          <w:fldChar w:fldCharType="separate"/>
        </w:r>
        <w:r w:rsidR="00C36600">
          <w:rPr>
            <w:noProof/>
          </w:rPr>
          <w:t>4</w:t>
        </w:r>
        <w:r>
          <w:rPr>
            <w:noProof/>
          </w:rPr>
          <w:fldChar w:fldCharType="end"/>
        </w:r>
      </w:p>
    </w:sdtContent>
  </w:sdt>
  <w:p w:rsidR="00C510BF" w:rsidRDefault="00C51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B98" w:rsidRDefault="00D52B98" w:rsidP="00C510BF">
      <w:r>
        <w:separator/>
      </w:r>
    </w:p>
  </w:footnote>
  <w:footnote w:type="continuationSeparator" w:id="0">
    <w:p w:rsidR="00D52B98" w:rsidRDefault="00D52B98" w:rsidP="00C5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10" w:rsidRDefault="00CE7D86" w:rsidP="00CE7D86">
    <w:pPr>
      <w:pStyle w:val="Header"/>
      <w:jc w:val="right"/>
    </w:pPr>
    <w:r>
      <w:rPr>
        <w:noProof/>
      </w:rPr>
      <w:drawing>
        <wp:inline distT="0" distB="0" distL="0" distR="0" wp14:anchorId="4C2F4A18" wp14:editId="4D3A4951">
          <wp:extent cx="457200" cy="4572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57564"/>
    <w:multiLevelType w:val="hybridMultilevel"/>
    <w:tmpl w:val="3564A4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6A7F36"/>
    <w:multiLevelType w:val="hybridMultilevel"/>
    <w:tmpl w:val="5EDA5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786"/>
    <w:rsid w:val="00023913"/>
    <w:rsid w:val="002074BF"/>
    <w:rsid w:val="00237CD1"/>
    <w:rsid w:val="00452510"/>
    <w:rsid w:val="0047627A"/>
    <w:rsid w:val="00535510"/>
    <w:rsid w:val="006B3F80"/>
    <w:rsid w:val="008E742B"/>
    <w:rsid w:val="0094470A"/>
    <w:rsid w:val="00B33786"/>
    <w:rsid w:val="00BA5202"/>
    <w:rsid w:val="00BD2503"/>
    <w:rsid w:val="00BF6797"/>
    <w:rsid w:val="00C36600"/>
    <w:rsid w:val="00C510BF"/>
    <w:rsid w:val="00C8442F"/>
    <w:rsid w:val="00CA5170"/>
    <w:rsid w:val="00CC6448"/>
    <w:rsid w:val="00CE7D86"/>
    <w:rsid w:val="00D52B98"/>
    <w:rsid w:val="00E72FCB"/>
    <w:rsid w:val="00F04189"/>
    <w:rsid w:val="00FC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64D90-D7A6-46E4-BF62-9DA3BCB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42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742B"/>
    <w:pPr>
      <w:overflowPunct w:val="0"/>
      <w:autoSpaceDE w:val="0"/>
      <w:autoSpaceDN w:val="0"/>
      <w:adjustRightInd w:val="0"/>
      <w:spacing w:after="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42B"/>
    <w:pPr>
      <w:ind w:left="720"/>
      <w:contextualSpacing/>
    </w:pPr>
  </w:style>
  <w:style w:type="character" w:styleId="CommentReference">
    <w:name w:val="annotation reference"/>
    <w:basedOn w:val="DefaultParagraphFont"/>
    <w:semiHidden/>
    <w:unhideWhenUsed/>
    <w:rsid w:val="008E742B"/>
    <w:rPr>
      <w:sz w:val="16"/>
      <w:szCs w:val="16"/>
    </w:rPr>
  </w:style>
  <w:style w:type="paragraph" w:styleId="CommentText">
    <w:name w:val="annotation text"/>
    <w:basedOn w:val="Normal"/>
    <w:link w:val="CommentTextChar"/>
    <w:semiHidden/>
    <w:unhideWhenUsed/>
    <w:rsid w:val="008E742B"/>
    <w:rPr>
      <w:sz w:val="20"/>
      <w:szCs w:val="20"/>
    </w:rPr>
  </w:style>
  <w:style w:type="character" w:customStyle="1" w:styleId="CommentTextChar">
    <w:name w:val="Comment Text Char"/>
    <w:basedOn w:val="DefaultParagraphFont"/>
    <w:link w:val="CommentText"/>
    <w:semiHidden/>
    <w:rsid w:val="008E742B"/>
    <w:rPr>
      <w:sz w:val="20"/>
      <w:szCs w:val="20"/>
      <w:lang w:val="en-US"/>
    </w:rPr>
  </w:style>
  <w:style w:type="paragraph" w:styleId="BalloonText">
    <w:name w:val="Balloon Text"/>
    <w:basedOn w:val="Normal"/>
    <w:link w:val="BalloonTextChar"/>
    <w:uiPriority w:val="99"/>
    <w:semiHidden/>
    <w:unhideWhenUsed/>
    <w:rsid w:val="008E7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2B"/>
    <w:rPr>
      <w:rFonts w:ascii="Segoe UI" w:hAnsi="Segoe UI" w:cs="Segoe UI"/>
      <w:sz w:val="18"/>
      <w:szCs w:val="18"/>
      <w:lang w:val="en-US"/>
    </w:rPr>
  </w:style>
  <w:style w:type="paragraph" w:styleId="Title">
    <w:name w:val="Title"/>
    <w:basedOn w:val="Normal"/>
    <w:next w:val="Normal"/>
    <w:link w:val="TitleChar"/>
    <w:uiPriority w:val="10"/>
    <w:qFormat/>
    <w:rsid w:val="00C510BF"/>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C510B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510BF"/>
    <w:rPr>
      <w:color w:val="0563C1" w:themeColor="hyperlink"/>
      <w:u w:val="single"/>
    </w:rPr>
  </w:style>
  <w:style w:type="paragraph" w:styleId="Header">
    <w:name w:val="header"/>
    <w:basedOn w:val="Normal"/>
    <w:link w:val="HeaderChar"/>
    <w:uiPriority w:val="99"/>
    <w:unhideWhenUsed/>
    <w:rsid w:val="00C510BF"/>
    <w:pPr>
      <w:tabs>
        <w:tab w:val="center" w:pos="4513"/>
        <w:tab w:val="right" w:pos="9026"/>
      </w:tabs>
    </w:pPr>
  </w:style>
  <w:style w:type="character" w:customStyle="1" w:styleId="HeaderChar">
    <w:name w:val="Header Char"/>
    <w:basedOn w:val="DefaultParagraphFont"/>
    <w:link w:val="Header"/>
    <w:uiPriority w:val="99"/>
    <w:rsid w:val="00C510BF"/>
    <w:rPr>
      <w:sz w:val="24"/>
      <w:szCs w:val="24"/>
      <w:lang w:val="en-US"/>
    </w:rPr>
  </w:style>
  <w:style w:type="paragraph" w:styleId="Footer">
    <w:name w:val="footer"/>
    <w:basedOn w:val="Normal"/>
    <w:link w:val="FooterChar"/>
    <w:uiPriority w:val="99"/>
    <w:unhideWhenUsed/>
    <w:rsid w:val="00C510BF"/>
    <w:pPr>
      <w:tabs>
        <w:tab w:val="center" w:pos="4513"/>
        <w:tab w:val="right" w:pos="9026"/>
      </w:tabs>
    </w:pPr>
  </w:style>
  <w:style w:type="character" w:customStyle="1" w:styleId="FooterChar">
    <w:name w:val="Footer Char"/>
    <w:basedOn w:val="DefaultParagraphFont"/>
    <w:link w:val="Footer"/>
    <w:uiPriority w:val="99"/>
    <w:rsid w:val="00C510B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r.org.uk/charities/managing-your-charity/notifiable-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how-to-report-a-serious-incident-in-your-charit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for-organisations/report-a-breach/" TargetMode="External"/><Relationship Id="rId4" Type="http://schemas.openxmlformats.org/officeDocument/2006/relationships/webSettings" Target="webSettings.xml"/><Relationship Id="rId9" Type="http://schemas.openxmlformats.org/officeDocument/2006/relationships/hyperlink" Target="https://apps.charitycommissionni.org.uk/Our_regulatory_activity/Reporting_issues/Trustee_employee_and_volunteer_guidance_index.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Niedzwiecki</dc:creator>
  <cp:keywords/>
  <dc:description/>
  <cp:lastModifiedBy>Giancarlo Angelucci</cp:lastModifiedBy>
  <cp:revision>18</cp:revision>
  <dcterms:created xsi:type="dcterms:W3CDTF">2017-03-08T14:13:00Z</dcterms:created>
  <dcterms:modified xsi:type="dcterms:W3CDTF">2018-09-03T16:17:00Z</dcterms:modified>
</cp:coreProperties>
</file>